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6FE8D" w14:textId="49A7039D"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es-ES" w:eastAsia="es-ES"/>
        </w:rPr>
        <w:drawing>
          <wp:inline distT="0" distB="0" distL="0" distR="0" wp14:anchorId="4A9C9696" wp14:editId="3D3CAFB1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50D87" w14:textId="77777777"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14:paraId="4253F0EA" w14:textId="1B5CD530" w:rsidR="00970B3F" w:rsidRPr="000F0748" w:rsidRDefault="0048709E" w:rsidP="00937215">
      <w:pPr>
        <w:jc w:val="center"/>
        <w:rPr>
          <w:b/>
          <w:bCs w:val="0"/>
          <w:color w:val="C00000"/>
          <w:sz w:val="56"/>
          <w:szCs w:val="56"/>
          <w:lang w:val="de-DE" w:eastAsia="en-GB"/>
        </w:rPr>
      </w:pPr>
      <w:r w:rsidRPr="0048709E">
        <w:rPr>
          <w:b/>
          <w:bCs w:val="0"/>
          <w:color w:val="C00000"/>
          <w:sz w:val="56"/>
          <w:szCs w:val="56"/>
          <w:lang w:val="de-DE" w:eastAsia="en-GB"/>
        </w:rPr>
        <w:t>Attività di formazione esperienziale</w:t>
      </w:r>
    </w:p>
    <w:p w14:paraId="67518C73" w14:textId="158379EC" w:rsidR="00731EE8" w:rsidRPr="0048709E" w:rsidRDefault="00780693" w:rsidP="00937215">
      <w:pPr>
        <w:jc w:val="center"/>
        <w:rPr>
          <w:sz w:val="40"/>
          <w:szCs w:val="40"/>
          <w:lang w:val="it-IT" w:eastAsia="en-GB"/>
        </w:rPr>
      </w:pPr>
      <w:r w:rsidRPr="0048709E">
        <w:rPr>
          <w:b/>
          <w:color w:val="C00000"/>
          <w:sz w:val="40"/>
          <w:szCs w:val="40"/>
          <w:lang w:val="it-IT" w:eastAsia="en-GB"/>
        </w:rPr>
        <w:t>E</w:t>
      </w:r>
      <w:r w:rsidR="0001011B" w:rsidRPr="0048709E">
        <w:rPr>
          <w:b/>
          <w:color w:val="C00000"/>
          <w:sz w:val="40"/>
          <w:szCs w:val="40"/>
          <w:lang w:val="it-IT" w:eastAsia="en-GB"/>
        </w:rPr>
        <w:t>T</w:t>
      </w:r>
      <w:r w:rsidRPr="0048709E">
        <w:rPr>
          <w:b/>
          <w:color w:val="C00000"/>
          <w:sz w:val="40"/>
          <w:szCs w:val="40"/>
          <w:lang w:val="it-IT" w:eastAsia="en-GB"/>
        </w:rPr>
        <w:t>A</w:t>
      </w:r>
      <w:r w:rsidR="00937215" w:rsidRPr="0048709E">
        <w:rPr>
          <w:b/>
          <w:color w:val="C00000"/>
          <w:sz w:val="40"/>
          <w:szCs w:val="40"/>
          <w:lang w:val="it-IT" w:eastAsia="en-GB"/>
        </w:rPr>
        <w:t xml:space="preserve"> 1</w:t>
      </w:r>
      <w:r w:rsidR="0001011B" w:rsidRPr="0048709E">
        <w:rPr>
          <w:b/>
          <w:color w:val="C00000"/>
          <w:sz w:val="40"/>
          <w:szCs w:val="40"/>
          <w:lang w:val="it-IT" w:eastAsia="en-GB"/>
        </w:rPr>
        <w:t>0</w:t>
      </w:r>
      <w:r w:rsidR="00731EE8" w:rsidRPr="0048709E">
        <w:rPr>
          <w:b/>
          <w:color w:val="C00000"/>
          <w:sz w:val="40"/>
          <w:szCs w:val="40"/>
          <w:lang w:val="it-IT" w:eastAsia="en-GB"/>
        </w:rPr>
        <w:t xml:space="preserve"> </w:t>
      </w:r>
      <w:r w:rsidR="00731EE8" w:rsidRPr="0048709E">
        <w:rPr>
          <w:b/>
          <w:sz w:val="40"/>
          <w:szCs w:val="40"/>
          <w:lang w:val="it-IT" w:eastAsia="en-GB"/>
        </w:rPr>
        <w:br/>
      </w:r>
      <w:bookmarkStart w:id="2" w:name="_Hlk170309142"/>
      <w:r w:rsidR="0048709E" w:rsidRPr="0048709E">
        <w:rPr>
          <w:sz w:val="40"/>
          <w:szCs w:val="40"/>
          <w:lang w:val="it-IT" w:eastAsia="en-GB"/>
        </w:rPr>
        <w:t>App sanitarie per problemi di salute mentale</w:t>
      </w:r>
      <w:bookmarkEnd w:id="2"/>
    </w:p>
    <w:p w14:paraId="6AC77F20" w14:textId="35B5F2CF" w:rsidR="00937215" w:rsidRDefault="00937215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</w:p>
    <w:p w14:paraId="39273BDC" w14:textId="03FC5C46" w:rsidR="00A335EA" w:rsidRPr="00937215" w:rsidRDefault="00812572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  <w:r w:rsidRPr="00937215">
        <w:rPr>
          <w:b/>
          <w:bCs w:val="0"/>
          <w:color w:val="C00000"/>
          <w:sz w:val="32"/>
          <w:szCs w:val="32"/>
          <w:lang w:val="de-DE" w:eastAsia="en-GB"/>
        </w:rPr>
        <w:t>Aut</w:t>
      </w:r>
      <w:r w:rsidR="0048709E">
        <w:rPr>
          <w:b/>
          <w:bCs w:val="0"/>
          <w:color w:val="C00000"/>
          <w:sz w:val="32"/>
          <w:szCs w:val="32"/>
          <w:lang w:val="de-DE" w:eastAsia="en-GB"/>
        </w:rPr>
        <w:t>ori</w:t>
      </w:r>
    </w:p>
    <w:p w14:paraId="72C85BF0" w14:textId="77777777" w:rsidR="00AF2230" w:rsidRPr="00D063B4" w:rsidRDefault="00AF2230" w:rsidP="00AF2230">
      <w:pPr>
        <w:rPr>
          <w:sz w:val="28"/>
          <w:szCs w:val="28"/>
          <w:lang w:val="de-DE" w:eastAsia="en-GB"/>
        </w:rPr>
      </w:pPr>
      <w:r w:rsidRPr="00D063B4">
        <w:rPr>
          <w:sz w:val="28"/>
          <w:szCs w:val="28"/>
          <w:lang w:val="de-DE" w:eastAsia="en-GB"/>
        </w:rPr>
        <w:t xml:space="preserve">Laura Llop Medina, Polibienestar Research Institute, UVEG </w:t>
      </w:r>
    </w:p>
    <w:p w14:paraId="0B7BFC0E" w14:textId="77777777" w:rsidR="00AF2230" w:rsidRDefault="00AF2230" w:rsidP="00AF2230">
      <w:pPr>
        <w:rPr>
          <w:sz w:val="28"/>
          <w:szCs w:val="28"/>
          <w:lang w:val="de-DE" w:eastAsia="en-GB"/>
        </w:rPr>
      </w:pPr>
      <w:r w:rsidRPr="00D063B4">
        <w:rPr>
          <w:sz w:val="28"/>
          <w:szCs w:val="28"/>
          <w:lang w:val="de-DE" w:eastAsia="en-GB"/>
        </w:rPr>
        <w:t>Alfonso Gallego Valadés, Polibienestar Research Institute, UVEG</w:t>
      </w:r>
    </w:p>
    <w:p w14:paraId="5D5867BE" w14:textId="43CBAC1E" w:rsidR="005545BE" w:rsidRDefault="00AF2230" w:rsidP="00A637DD">
      <w:pPr>
        <w:rPr>
          <w:sz w:val="28"/>
          <w:szCs w:val="28"/>
          <w:lang w:val="de-DE" w:eastAsia="en-GB"/>
        </w:rPr>
      </w:pPr>
      <w:r>
        <w:rPr>
          <w:sz w:val="28"/>
          <w:szCs w:val="28"/>
          <w:lang w:val="de-DE" w:eastAsia="en-GB"/>
        </w:rPr>
        <w:t>Guillem Part Lopez</w:t>
      </w:r>
      <w:r w:rsidRPr="00D063B4">
        <w:rPr>
          <w:sz w:val="28"/>
          <w:szCs w:val="28"/>
          <w:lang w:val="de-DE" w:eastAsia="en-GB"/>
        </w:rPr>
        <w:t>, Polibienestar Research Institute, UVEG</w:t>
      </w:r>
    </w:p>
    <w:p w14:paraId="0282FC74" w14:textId="5077276E" w:rsidR="005545BE" w:rsidRDefault="0048709E" w:rsidP="00A637DD">
      <w:pPr>
        <w:rPr>
          <w:sz w:val="28"/>
          <w:szCs w:val="28"/>
          <w:lang w:val="de-DE" w:eastAsia="en-GB"/>
        </w:rPr>
      </w:pPr>
      <w:r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14928BFD" wp14:editId="06308F1D">
            <wp:simplePos x="0" y="0"/>
            <wp:positionH relativeFrom="margin">
              <wp:align>right</wp:align>
            </wp:positionH>
            <wp:positionV relativeFrom="paragraph">
              <wp:posOffset>282575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C9121D" w14:textId="3F94F491" w:rsidR="00A13A54" w:rsidRDefault="00A13A54" w:rsidP="00776DC9">
      <w:pPr>
        <w:rPr>
          <w:sz w:val="16"/>
          <w:szCs w:val="16"/>
          <w:lang w:val="de-DE" w:eastAsia="en-GB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276C7E" w14:paraId="19B20E62" w14:textId="77777777" w:rsidTr="005545BE">
        <w:tc>
          <w:tcPr>
            <w:tcW w:w="3330" w:type="dxa"/>
          </w:tcPr>
          <w:p w14:paraId="0567A73F" w14:textId="58794C26" w:rsidR="00276C7E" w:rsidRDefault="0048709E" w:rsidP="0048709E">
            <w:pPr>
              <w:jc w:val="left"/>
              <w:rPr>
                <w:sz w:val="16"/>
                <w:szCs w:val="16"/>
                <w:lang w:val="de-DE" w:eastAsia="en-GB"/>
              </w:rPr>
            </w:pPr>
            <w:r w:rsidRPr="00965A0D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7A406B46" wp14:editId="0BB2E57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634365" cy="422275"/>
                  <wp:effectExtent l="0" t="0" r="0" b="0"/>
                  <wp:wrapTight wrapText="bothSides">
                    <wp:wrapPolygon edited="0">
                      <wp:start x="0" y="0"/>
                      <wp:lineTo x="0" y="20463"/>
                      <wp:lineTo x="20757" y="20463"/>
                      <wp:lineTo x="20757" y="0"/>
                      <wp:lineTo x="0" y="0"/>
                    </wp:wrapPolygon>
                  </wp:wrapTight>
                  <wp:docPr id="2" name="Immagine 1" descr="Immagine che contiene stella, bandiera, blu, Blu elettrico&#10;&#10;Descrizione generat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EF369F-6385-AD44-5D32-FEF499067E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Immagine che contiene stella, bandiera, blu, Blu elettrico&#10;&#10;Descrizione generata automaticamente">
                            <a:extLst>
                              <a:ext uri="{FF2B5EF4-FFF2-40B4-BE49-F238E27FC236}">
                                <a16:creationId xmlns:a16="http://schemas.microsoft.com/office/drawing/2014/main" id="{F8EF369F-6385-AD44-5D32-FEF499067E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34365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  <w:lang w:val="it-IT"/>
              </w:rPr>
              <w:t xml:space="preserve">  </w:t>
            </w:r>
            <w:r w:rsidRPr="00965A0D">
              <w:rPr>
                <w:sz w:val="20"/>
                <w:szCs w:val="20"/>
                <w:lang w:val="it-IT"/>
              </w:rPr>
              <w:t>Co-finanziato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E567FB">
              <w:rPr>
                <w:sz w:val="20"/>
                <w:szCs w:val="20"/>
                <w:lang w:val="it-IT"/>
              </w:rPr>
              <w:t>dall’</w:t>
            </w:r>
            <w:r w:rsidRPr="00E567FB">
              <w:rPr>
                <w:sz w:val="20"/>
                <w:szCs w:val="20"/>
                <w:lang w:val="it-IT" w:eastAsia="en-GB"/>
              </w:rPr>
              <w:t>Unione Europea</w:t>
            </w:r>
          </w:p>
        </w:tc>
        <w:tc>
          <w:tcPr>
            <w:tcW w:w="5696" w:type="dxa"/>
          </w:tcPr>
          <w:p w14:paraId="7487D2E2" w14:textId="19B9DA1A" w:rsidR="00276C7E" w:rsidRDefault="0048709E" w:rsidP="00776DC9">
            <w:pPr>
              <w:rPr>
                <w:sz w:val="16"/>
                <w:szCs w:val="16"/>
                <w:lang w:val="de-DE" w:eastAsia="en-GB"/>
              </w:rPr>
            </w:pPr>
            <w:r w:rsidRPr="0048709E">
              <w:rPr>
                <w:sz w:val="16"/>
                <w:szCs w:val="16"/>
                <w:lang w:val="it-IT" w:eastAsia="en-GB"/>
              </w:rPr>
              <w:t xml:space="preserve">Finanziato dall'Unione Europea. I punti di vista e le opinioni espressi sono tuttavia quelli esclusivi dell'autore/i e non riflettono necessariamente quelli dell'Unione Europea o dell'Agenzia esecutiva europea per l'istruzione e la cultura (EACEA). </w:t>
            </w:r>
            <w:r w:rsidRPr="0048709E">
              <w:rPr>
                <w:sz w:val="16"/>
                <w:szCs w:val="16"/>
                <w:lang w:eastAsia="en-GB"/>
              </w:rPr>
              <w:t xml:space="preserve">Né </w:t>
            </w:r>
            <w:proofErr w:type="spellStart"/>
            <w:r w:rsidRPr="0048709E">
              <w:rPr>
                <w:sz w:val="16"/>
                <w:szCs w:val="16"/>
                <w:lang w:eastAsia="en-GB"/>
              </w:rPr>
              <w:t>l’Unione</w:t>
            </w:r>
            <w:proofErr w:type="spellEnd"/>
            <w:r w:rsidRPr="0048709E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48709E">
              <w:rPr>
                <w:sz w:val="16"/>
                <w:szCs w:val="16"/>
                <w:lang w:eastAsia="en-GB"/>
              </w:rPr>
              <w:t>Europea</w:t>
            </w:r>
            <w:proofErr w:type="spellEnd"/>
            <w:r w:rsidRPr="0048709E">
              <w:rPr>
                <w:sz w:val="16"/>
                <w:szCs w:val="16"/>
                <w:lang w:eastAsia="en-GB"/>
              </w:rPr>
              <w:t xml:space="preserve"> né </w:t>
            </w:r>
            <w:proofErr w:type="spellStart"/>
            <w:r w:rsidRPr="0048709E">
              <w:rPr>
                <w:sz w:val="16"/>
                <w:szCs w:val="16"/>
                <w:lang w:eastAsia="en-GB"/>
              </w:rPr>
              <w:t>l’EACEA</w:t>
            </w:r>
            <w:proofErr w:type="spellEnd"/>
            <w:r w:rsidRPr="0048709E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48709E">
              <w:rPr>
                <w:sz w:val="16"/>
                <w:szCs w:val="16"/>
                <w:lang w:eastAsia="en-GB"/>
              </w:rPr>
              <w:t>possono</w:t>
            </w:r>
            <w:proofErr w:type="spellEnd"/>
            <w:r w:rsidRPr="0048709E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48709E">
              <w:rPr>
                <w:sz w:val="16"/>
                <w:szCs w:val="16"/>
                <w:lang w:eastAsia="en-GB"/>
              </w:rPr>
              <w:t>esserne</w:t>
            </w:r>
            <w:proofErr w:type="spellEnd"/>
            <w:r w:rsidRPr="0048709E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48709E">
              <w:rPr>
                <w:sz w:val="16"/>
                <w:szCs w:val="16"/>
                <w:lang w:eastAsia="en-GB"/>
              </w:rPr>
              <w:t>ritenuti</w:t>
            </w:r>
            <w:proofErr w:type="spellEnd"/>
            <w:r w:rsidRPr="0048709E">
              <w:rPr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48709E">
              <w:rPr>
                <w:sz w:val="16"/>
                <w:szCs w:val="16"/>
                <w:lang w:eastAsia="en-GB"/>
              </w:rPr>
              <w:t>responsabili</w:t>
            </w:r>
            <w:proofErr w:type="spellEnd"/>
            <w:r w:rsidRPr="0048709E">
              <w:rPr>
                <w:sz w:val="16"/>
                <w:szCs w:val="16"/>
                <w:lang w:eastAsia="en-GB"/>
              </w:rPr>
              <w:t>.</w:t>
            </w:r>
          </w:p>
        </w:tc>
      </w:tr>
    </w:tbl>
    <w:p w14:paraId="44BEB681" w14:textId="3AE07E69" w:rsidR="002600B4" w:rsidRPr="00B046E6" w:rsidRDefault="002600B4" w:rsidP="00776DC9">
      <w:pPr>
        <w:rPr>
          <w:sz w:val="16"/>
          <w:szCs w:val="16"/>
          <w:lang w:val="en-US"/>
        </w:rPr>
      </w:pPr>
      <w:r w:rsidRPr="00B046E6">
        <w:rPr>
          <w:sz w:val="16"/>
          <w:szCs w:val="16"/>
          <w:lang w:val="en-US"/>
        </w:rPr>
        <w:lastRenderedPageBreak/>
        <w:br w:type="page"/>
      </w:r>
    </w:p>
    <w:p w14:paraId="221849D8" w14:textId="373899D5" w:rsidR="00476FCE" w:rsidRPr="00B046E6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en-US"/>
        </w:rPr>
        <w:sectPr w:rsidR="00476FCE" w:rsidRPr="00B046E6" w:rsidSect="00465F7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42333696" w14:textId="77777777" w:rsidR="0048709E" w:rsidRDefault="0048709E" w:rsidP="0048709E">
      <w:pPr>
        <w:jc w:val="center"/>
        <w:rPr>
          <w:b/>
          <w:bCs w:val="0"/>
          <w:color w:val="002060"/>
          <w:lang w:val="de-DE" w:eastAsia="en-GB"/>
        </w:rPr>
      </w:pPr>
      <w:r w:rsidRPr="00F26A68">
        <w:rPr>
          <w:b/>
          <w:bCs w:val="0"/>
          <w:color w:val="002060"/>
          <w:lang w:val="de-DE" w:eastAsia="en-GB"/>
        </w:rPr>
        <w:lastRenderedPageBreak/>
        <w:t>Dichiarazione sul diritto d'autore:</w:t>
      </w:r>
    </w:p>
    <w:p w14:paraId="41C1F6C1" w14:textId="77777777" w:rsidR="0048709E" w:rsidRPr="000B6B49" w:rsidRDefault="0048709E" w:rsidP="0048709E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es-ES" w:eastAsia="es-ES"/>
        </w:rPr>
        <w:drawing>
          <wp:inline distT="0" distB="0" distL="0" distR="0" wp14:anchorId="4BC3403B" wp14:editId="1C83E211">
            <wp:extent cx="1406013" cy="492105"/>
            <wp:effectExtent l="0" t="0" r="3810" b="3810"/>
            <wp:docPr id="1785386737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92410EC" w14:textId="77777777" w:rsidR="0048709E" w:rsidRPr="00CF1C61" w:rsidRDefault="0048709E" w:rsidP="0048709E">
      <w:pPr>
        <w:jc w:val="center"/>
        <w:rPr>
          <w:lang w:val="it-IT" w:eastAsia="en-GB"/>
        </w:rPr>
      </w:pPr>
      <w:r w:rsidRPr="00B479EA">
        <w:rPr>
          <w:lang w:val="de-DE"/>
        </w:rPr>
        <w:br/>
      </w:r>
      <w:bookmarkStart w:id="7" w:name="_Hlk170053013"/>
      <w:r w:rsidRPr="0004434D">
        <w:rPr>
          <w:lang w:val="it-IT" w:eastAsia="en-GB"/>
        </w:rPr>
        <w:t xml:space="preserve">Questo lavoro è concesso in licenza in base alla licenza internazionale Creative Commons Attribuzione-Non commerciale-Condividi allo stesso modo 4.0. </w:t>
      </w:r>
      <w:r w:rsidRPr="00CF1C61">
        <w:rPr>
          <w:lang w:val="it-IT" w:eastAsia="en-GB"/>
        </w:rPr>
        <w:t>Sei libero di:</w:t>
      </w:r>
    </w:p>
    <w:p w14:paraId="07A9FA2A" w14:textId="77777777" w:rsidR="0048709E" w:rsidRPr="0004434D" w:rsidRDefault="0048709E" w:rsidP="0048709E">
      <w:pPr>
        <w:pStyle w:val="a"/>
        <w:numPr>
          <w:ilvl w:val="0"/>
          <w:numId w:val="12"/>
        </w:numPr>
        <w:rPr>
          <w:lang w:val="it-IT"/>
        </w:rPr>
      </w:pPr>
      <w:r w:rsidRPr="0004434D">
        <w:rPr>
          <w:lang w:val="it-IT"/>
        </w:rPr>
        <w:t>Condividere</w:t>
      </w:r>
      <w:r>
        <w:rPr>
          <w:lang w:val="it-IT"/>
        </w:rPr>
        <w:t xml:space="preserve"> </w:t>
      </w:r>
      <w:r w:rsidRPr="0004434D">
        <w:rPr>
          <w:lang w:val="it-IT"/>
        </w:rPr>
        <w:t>—</w:t>
      </w:r>
      <w:r>
        <w:rPr>
          <w:lang w:val="it-IT"/>
        </w:rPr>
        <w:t xml:space="preserve"> </w:t>
      </w:r>
      <w:r w:rsidRPr="0004434D">
        <w:rPr>
          <w:lang w:val="it-IT"/>
        </w:rPr>
        <w:t>copiare e ridistribuire il materiale in qualsiasi mezzo o formato</w:t>
      </w:r>
    </w:p>
    <w:p w14:paraId="1EEEDB3A" w14:textId="77777777" w:rsidR="0048709E" w:rsidRPr="0004434D" w:rsidRDefault="0048709E" w:rsidP="0048709E">
      <w:pPr>
        <w:pStyle w:val="a"/>
        <w:numPr>
          <w:ilvl w:val="0"/>
          <w:numId w:val="12"/>
        </w:numPr>
        <w:rPr>
          <w:noProof w:val="0"/>
          <w:lang w:val="it-IT"/>
        </w:rPr>
      </w:pPr>
      <w:r w:rsidRPr="0004434D">
        <w:rPr>
          <w:lang w:val="it-IT"/>
        </w:rPr>
        <w:t>Adattare</w:t>
      </w:r>
      <w:r>
        <w:rPr>
          <w:lang w:val="it-IT"/>
        </w:rPr>
        <w:t xml:space="preserve"> </w:t>
      </w:r>
      <w:r w:rsidRPr="0004434D">
        <w:rPr>
          <w:lang w:val="it-IT"/>
        </w:rPr>
        <w:t>—</w:t>
      </w:r>
      <w:r>
        <w:rPr>
          <w:lang w:val="it-IT"/>
        </w:rPr>
        <w:t xml:space="preserve"> </w:t>
      </w:r>
      <w:r w:rsidRPr="0004434D">
        <w:rPr>
          <w:lang w:val="it-IT"/>
        </w:rPr>
        <w:t>r</w:t>
      </w:r>
      <w:r>
        <w:rPr>
          <w:lang w:val="it-IT"/>
        </w:rPr>
        <w:t>imodulare</w:t>
      </w:r>
      <w:r w:rsidRPr="0004434D">
        <w:rPr>
          <w:lang w:val="it-IT"/>
        </w:rPr>
        <w:t>, trasformare e sviluppare il materiale</w:t>
      </w:r>
    </w:p>
    <w:p w14:paraId="4C5CFBDD" w14:textId="77777777" w:rsidR="0048709E" w:rsidRPr="0004434D" w:rsidRDefault="0048709E" w:rsidP="0048709E">
      <w:pPr>
        <w:rPr>
          <w:lang w:val="en-US"/>
        </w:rPr>
      </w:pPr>
      <w:r>
        <w:rPr>
          <w:lang w:val="en-US"/>
        </w:rPr>
        <w:t xml:space="preserve">alle </w:t>
      </w:r>
      <w:proofErr w:type="spellStart"/>
      <w:r w:rsidRPr="0004434D">
        <w:rPr>
          <w:lang w:val="en-US"/>
        </w:rPr>
        <w:t>seguenti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condizioni</w:t>
      </w:r>
      <w:proofErr w:type="spellEnd"/>
      <w:r w:rsidRPr="0004434D">
        <w:rPr>
          <w:lang w:val="en-US"/>
        </w:rPr>
        <w:t xml:space="preserve"> :</w:t>
      </w:r>
      <w:proofErr w:type="gramEnd"/>
    </w:p>
    <w:p w14:paraId="2637252E" w14:textId="77777777" w:rsidR="0048709E" w:rsidRDefault="0048709E" w:rsidP="0048709E">
      <w:pPr>
        <w:pStyle w:val="a"/>
        <w:numPr>
          <w:ilvl w:val="0"/>
          <w:numId w:val="12"/>
        </w:numPr>
        <w:rPr>
          <w:noProof w:val="0"/>
          <w:lang w:val="it-IT"/>
        </w:rPr>
      </w:pPr>
      <w:r w:rsidRPr="0004434D">
        <w:rPr>
          <w:lang w:val="it-IT"/>
        </w:rPr>
        <w:t>Attribuzione</w:t>
      </w:r>
      <w:r>
        <w:rPr>
          <w:lang w:val="it-IT"/>
        </w:rPr>
        <w:t xml:space="preserve"> </w:t>
      </w:r>
      <w:r w:rsidRPr="0004434D">
        <w:rPr>
          <w:lang w:val="it-IT"/>
        </w:rPr>
        <w:t>—  è necessario fornire il credito appropriato, fornire un collegamento alla licenza e indicare se sono state apportate modifiche. Puoi farlo in qualsiasi modo ragionevole, ma non in alcun modo che suggerisca che il concessore di licenza approvi te o il tuo utilizzo.</w:t>
      </w:r>
    </w:p>
    <w:p w14:paraId="2C9A0BA9" w14:textId="77777777" w:rsidR="0048709E" w:rsidRPr="0004434D" w:rsidRDefault="0048709E" w:rsidP="0048709E">
      <w:pPr>
        <w:pStyle w:val="a"/>
        <w:numPr>
          <w:ilvl w:val="0"/>
          <w:numId w:val="12"/>
        </w:numPr>
        <w:rPr>
          <w:noProof w:val="0"/>
          <w:lang w:val="it-IT"/>
        </w:rPr>
      </w:pPr>
      <w:r w:rsidRPr="0004434D">
        <w:rPr>
          <w:lang w:val="it-IT"/>
        </w:rPr>
        <w:t>Non commerciale — non è possibile utilizzare il materiale per scopi commerciali.</w:t>
      </w:r>
    </w:p>
    <w:p w14:paraId="2CBE23D8" w14:textId="77777777" w:rsidR="0048709E" w:rsidRDefault="0048709E" w:rsidP="0048709E">
      <w:pPr>
        <w:pStyle w:val="a"/>
        <w:numPr>
          <w:ilvl w:val="0"/>
          <w:numId w:val="12"/>
        </w:numPr>
        <w:rPr>
          <w:lang w:val="it-IT"/>
        </w:rPr>
      </w:pPr>
      <w:r w:rsidRPr="0004434D">
        <w:rPr>
          <w:lang w:val="it-IT"/>
        </w:rPr>
        <w:t>Condividi allo stesso modo</w:t>
      </w:r>
      <w:r>
        <w:rPr>
          <w:lang w:val="it-IT"/>
        </w:rPr>
        <w:t xml:space="preserve"> </w:t>
      </w:r>
      <w:r w:rsidRPr="0004434D">
        <w:rPr>
          <w:lang w:val="it-IT"/>
        </w:rPr>
        <w:t>—</w:t>
      </w:r>
      <w:r>
        <w:rPr>
          <w:lang w:val="it-IT"/>
        </w:rPr>
        <w:t xml:space="preserve"> </w:t>
      </w:r>
      <w:r w:rsidRPr="0004434D">
        <w:rPr>
          <w:lang w:val="it-IT"/>
        </w:rPr>
        <w:t>se remixi, trasformi o sviluppi il materiale, devi distribuire i tuoi contributi con la stessa licenza dell'originale.</w:t>
      </w:r>
    </w:p>
    <w:bookmarkEnd w:id="7"/>
    <w:p w14:paraId="736F6E5A" w14:textId="196EA683" w:rsidR="0048709E" w:rsidRPr="0048709E" w:rsidRDefault="0048709E" w:rsidP="00CF1C61">
      <w:pPr>
        <w:spacing w:before="0" w:beforeAutospacing="0" w:after="160" w:afterAutospacing="0" w:line="259" w:lineRule="auto"/>
        <w:jc w:val="left"/>
        <w:rPr>
          <w:lang w:val="it-IT"/>
        </w:rPr>
      </w:pPr>
    </w:p>
    <w:p w14:paraId="51F75BED" w14:textId="43BD1A3A" w:rsidR="009425E0" w:rsidRPr="0048709E" w:rsidRDefault="00351637" w:rsidP="004C5C55">
      <w:pPr>
        <w:spacing w:before="0" w:beforeAutospacing="0" w:after="160" w:afterAutospacing="0" w:line="259" w:lineRule="auto"/>
        <w:jc w:val="left"/>
        <w:rPr>
          <w:lang w:val="it-IT"/>
        </w:rPr>
      </w:pPr>
      <w:r w:rsidRPr="0048709E">
        <w:rPr>
          <w:lang w:val="it-IT" w:eastAsia="en-GB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14:paraId="7018E156" w14:textId="4627A0EB" w:rsidR="00C44DF3" w:rsidRPr="00770F8E" w:rsidRDefault="00BF1E67" w:rsidP="00521816">
          <w:pPr>
            <w:spacing w:line="240" w:lineRule="auto"/>
            <w:rPr>
              <w:rStyle w:val="ContentTitleChar"/>
              <w:sz w:val="28"/>
              <w:lang w:val="de-DE"/>
            </w:rPr>
          </w:pPr>
          <w:r w:rsidRPr="00770F8E">
            <w:rPr>
              <w:rStyle w:val="ContentTitleChar"/>
              <w:sz w:val="28"/>
              <w:lang w:val="de-DE"/>
            </w:rPr>
            <w:t>Conten</w:t>
          </w:r>
          <w:r w:rsidR="0048709E">
            <w:rPr>
              <w:rStyle w:val="ContentTitleChar"/>
              <w:sz w:val="28"/>
              <w:lang w:val="de-DE"/>
            </w:rPr>
            <w:t>uto</w:t>
          </w:r>
        </w:p>
        <w:p w14:paraId="5126A732" w14:textId="235DAA73" w:rsidR="005F3699" w:rsidRDefault="00C44DF3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begin"/>
          </w:r>
          <w:r w:rsidRPr="00B479EA">
            <w:rPr>
              <w:rStyle w:val="-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separate"/>
          </w:r>
          <w:hyperlink w:anchor="_Toc178344774" w:history="1">
            <w:r w:rsidR="005F3699" w:rsidRPr="00DD2B3E">
              <w:rPr>
                <w:rStyle w:val="-"/>
                <w:noProof/>
              </w:rPr>
              <w:t>1</w:t>
            </w:r>
            <w:r w:rsidR="005F3699"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="005F3699" w:rsidRPr="00DD2B3E">
              <w:rPr>
                <w:rStyle w:val="-"/>
                <w:noProof/>
              </w:rPr>
              <w:t>Informazioni sul Modulo</w:t>
            </w:r>
            <w:r w:rsidR="005F3699">
              <w:rPr>
                <w:noProof/>
                <w:webHidden/>
              </w:rPr>
              <w:tab/>
            </w:r>
            <w:r w:rsidR="005F3699">
              <w:rPr>
                <w:noProof/>
                <w:webHidden/>
              </w:rPr>
              <w:fldChar w:fldCharType="begin"/>
            </w:r>
            <w:r w:rsidR="005F3699">
              <w:rPr>
                <w:noProof/>
                <w:webHidden/>
              </w:rPr>
              <w:instrText xml:space="preserve"> PAGEREF _Toc178344774 \h </w:instrText>
            </w:r>
            <w:r w:rsidR="005F3699">
              <w:rPr>
                <w:noProof/>
                <w:webHidden/>
              </w:rPr>
            </w:r>
            <w:r w:rsidR="005F3699"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1</w:t>
            </w:r>
            <w:r w:rsidR="005F3699">
              <w:rPr>
                <w:noProof/>
                <w:webHidden/>
              </w:rPr>
              <w:fldChar w:fldCharType="end"/>
            </w:r>
          </w:hyperlink>
        </w:p>
        <w:p w14:paraId="52E91C1A" w14:textId="5B76AB72" w:rsidR="005F3699" w:rsidRDefault="005F3699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75" w:history="1">
            <w:r w:rsidRPr="00DD2B3E">
              <w:rPr>
                <w:rStyle w:val="-"/>
                <w:noProof/>
              </w:rPr>
              <w:t>Obiettivi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803B6" w14:textId="6C4B1233" w:rsidR="005F3699" w:rsidRDefault="005F3699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76" w:history="1">
            <w:r w:rsidRPr="00DD2B3E">
              <w:rPr>
                <w:rStyle w:val="-"/>
                <w:noProof/>
                <w:lang w:val="it-IT" w:eastAsia="en-GB"/>
              </w:rPr>
              <w:t>L’obiettivo principale di questo modulo è aumentare la consapevolezza su cosa sia la salute mentale e sull’impatto che ha sulla vita quotidiana dei migranti. La salute mentale è intesa come “uno stato di benessere emotivo che consente alle persone di affrontare eventi stressanti della vita, di sviluppare pienamente le proprie capacità, di essere in grado di apprendere e lavorare bene e di contribuire al miglioramento della propria comunità” (OMS) , 2022). Un aspetto importante della salute mentale è distinguere tra i tipi di emozioni che le persone affrontano nella loro vita quotidiana e sapere come gestirle.  L’intelligenza emotiva riunisce processi affettivi e cognitivi per migliorare l’adattamento alle diverse situazioni e la risoluzione dei conflitti. Le persone che non possiedono una buona intelligenza emotiva hanno difficoltà nella gestione delle emozioni, causando patologie e problemi di salute mentale, i più comuni dei quali sono ansia, depressione e stress (Delhom et al., 2023). Durante questo modulo verranno presentate una serie di applicazioni che guideranno gli utenti verso la comprensione delle proprie emozioni e delle implicazioni per la salute mentale, inoltre ai partecipanti verrà insegnato come utilizzare le applicazioni per la salute mentale attraverso casi di studio e attività. L’obiettivo è prevenire potenziali problemi di salute mentale e, soprattutto, migliorare l’autogestione della salute.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33709" w14:textId="60B1EAE8" w:rsidR="005F3699" w:rsidRDefault="005F3699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77" w:history="1">
            <w:r w:rsidRPr="00DD2B3E">
              <w:rPr>
                <w:rStyle w:val="-"/>
                <w:noProof/>
                <w:lang w:val="it-IT"/>
              </w:rPr>
              <w:t>Partecipanti e ruoli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3068C" w14:textId="6AD6D951" w:rsidR="005F3699" w:rsidRDefault="005F3699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78" w:history="1">
            <w:r w:rsidRPr="00DD2B3E">
              <w:rPr>
                <w:rStyle w:val="-"/>
                <w:noProof/>
              </w:rPr>
              <w:t>Risultati dell’apprendimento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EFE21" w14:textId="12DA52CB" w:rsidR="005F3699" w:rsidRDefault="005F3699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79" w:history="1">
            <w:r w:rsidRPr="00DD2B3E">
              <w:rPr>
                <w:rStyle w:val="-"/>
                <w:noProof/>
              </w:rPr>
              <w:t>Contenuti formativi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80697" w14:textId="0A28A310" w:rsidR="005F3699" w:rsidRDefault="005F3699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80" w:history="1">
            <w:r w:rsidRPr="00DD2B3E">
              <w:rPr>
                <w:rStyle w:val="-"/>
                <w:noProof/>
              </w:rPr>
              <w:t>Durata stimata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19717" w14:textId="46BF3F14" w:rsidR="005F3699" w:rsidRDefault="005F3699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81" w:history="1">
            <w:r w:rsidRPr="00DD2B3E">
              <w:rPr>
                <w:rStyle w:val="-"/>
                <w:noProof/>
              </w:rPr>
              <w:t>Risorse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E04BA" w14:textId="07B454FF" w:rsidR="005F3699" w:rsidRDefault="005F3699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82" w:history="1">
            <w:r w:rsidRPr="00DD2B3E">
              <w:rPr>
                <w:rStyle w:val="-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DD2B3E">
              <w:rPr>
                <w:rStyle w:val="-"/>
                <w:noProof/>
              </w:rPr>
              <w:t>Contenuti formativi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83654" w14:textId="634E1E14" w:rsidR="005F3699" w:rsidRDefault="005F3699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83" w:history="1">
            <w:r w:rsidRPr="00DD2B3E">
              <w:rPr>
                <w:rStyle w:val="-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DD2B3E">
              <w:rPr>
                <w:rStyle w:val="-"/>
                <w:noProof/>
              </w:rPr>
              <w:t>Sessione formativa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90E82" w14:textId="5521AB54" w:rsidR="005F3699" w:rsidRDefault="005F3699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84" w:history="1">
            <w:r w:rsidRPr="00DD2B3E">
              <w:rPr>
                <w:rStyle w:val="-"/>
                <w:noProof/>
                <w:lang w:val="it-IT"/>
              </w:rPr>
              <w:t>2.2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DD2B3E">
              <w:rPr>
                <w:rStyle w:val="-"/>
                <w:noProof/>
                <w:lang w:val="it-IT"/>
              </w:rPr>
              <w:t>Sessione di formazione esperienziale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E4A78" w14:textId="00B7D278" w:rsidR="005F3699" w:rsidRDefault="005F3699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85" w:history="1">
            <w:r w:rsidRPr="00DD2B3E">
              <w:rPr>
                <w:rStyle w:val="-"/>
                <w:noProof/>
                <w:lang w:val="it-IT"/>
              </w:rPr>
              <w:t>2.3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DD2B3E">
              <w:rPr>
                <w:rStyle w:val="-"/>
                <w:noProof/>
                <w:lang w:val="it-IT"/>
              </w:rPr>
              <w:t>Autoapprendimento supportato da strumenti di formazione online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BD51A" w14:textId="77001F8C" w:rsidR="005F3699" w:rsidRDefault="005F3699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86" w:history="1">
            <w:r w:rsidRPr="00DD2B3E">
              <w:rPr>
                <w:rStyle w:val="-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DD2B3E">
              <w:rPr>
                <w:rStyle w:val="-"/>
                <w:noProof/>
              </w:rPr>
              <w:t>Sessione di chiusura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B3BC9" w14:textId="26110B34" w:rsidR="005F3699" w:rsidRDefault="005F3699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87" w:history="1">
            <w:r w:rsidRPr="00DD2B3E">
              <w:rPr>
                <w:rStyle w:val="-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DD2B3E">
              <w:rPr>
                <w:rStyle w:val="-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152BA" w14:textId="2DF74053" w:rsidR="005F3699" w:rsidRDefault="005F3699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4788" w:history="1">
            <w:r w:rsidRPr="00DD2B3E">
              <w:rPr>
                <w:rStyle w:val="-"/>
                <w:noProof/>
                <w:lang w:val="it-IT"/>
              </w:rPr>
              <w:t>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DD2B3E">
              <w:rPr>
                <w:rStyle w:val="-"/>
                <w:noProof/>
                <w:lang w:val="it-IT"/>
              </w:rPr>
              <w:t>Appendice – App per la salute mentale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_Toc178344788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B1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DF750" w14:textId="77BF990F" w:rsidR="00777F6C" w:rsidRDefault="00C44DF3" w:rsidP="00ED3AFB">
          <w:pPr>
            <w:pStyle w:val="TOCLevel1"/>
            <w:rPr>
              <w:rStyle w:val="-"/>
              <w:rFonts w:eastAsia="Times New Roman"/>
              <w:bCs w:val="0"/>
              <w:lang w:val="de-DE" w:eastAsia="de-DE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14:paraId="5E726659" w14:textId="61ACC4DC" w:rsidR="00983E05" w:rsidRPr="00983E05" w:rsidRDefault="00983E05" w:rsidP="00983E05">
      <w:pPr>
        <w:tabs>
          <w:tab w:val="left" w:pos="5790"/>
        </w:tabs>
        <w:rPr>
          <w:rStyle w:val="-"/>
          <w:rFonts w:eastAsia="Times New Roman"/>
          <w:bCs w:val="0"/>
          <w:u w:val="none"/>
          <w:lang w:val="de-DE" w:eastAsia="de-DE"/>
        </w:rPr>
      </w:pPr>
      <w:r w:rsidRPr="00983E05">
        <w:rPr>
          <w:rStyle w:val="-"/>
          <w:rFonts w:eastAsia="Times New Roman"/>
          <w:bCs w:val="0"/>
          <w:u w:val="none"/>
          <w:lang w:val="de-DE" w:eastAsia="de-DE"/>
        </w:rPr>
        <w:tab/>
      </w:r>
    </w:p>
    <w:p w14:paraId="3C092070" w14:textId="77777777"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-"/>
          <w:rFonts w:eastAsia="Times New Roman"/>
          <w:bCs w:val="0"/>
          <w:lang w:eastAsia="de-DE"/>
        </w:rPr>
      </w:pPr>
      <w:r>
        <w:rPr>
          <w:rStyle w:val="-"/>
          <w:rFonts w:eastAsia="Times New Roman"/>
          <w:bCs w:val="0"/>
          <w:lang w:val="de-DE" w:eastAsia="de-DE"/>
        </w:rPr>
        <w:lastRenderedPageBreak/>
        <w:br w:type="page"/>
      </w:r>
    </w:p>
    <w:p w14:paraId="7C4F62A1" w14:textId="41F65BA0"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476FCE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2C63F614" w14:textId="15BF1DB9" w:rsidR="00BA7AAA" w:rsidRPr="00264082" w:rsidRDefault="0048709E" w:rsidP="00871134">
      <w:pPr>
        <w:pStyle w:val="1"/>
      </w:pPr>
      <w:bookmarkStart w:id="8" w:name="_Toc20739219"/>
      <w:bookmarkStart w:id="9" w:name="_Toc178344774"/>
      <w:proofErr w:type="spellStart"/>
      <w:r>
        <w:lastRenderedPageBreak/>
        <w:t>Informazioni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Modulo</w:t>
      </w:r>
      <w:bookmarkEnd w:id="9"/>
    </w:p>
    <w:p w14:paraId="6D386878" w14:textId="07160A5A" w:rsidR="00BF1E67" w:rsidRPr="006A0F36" w:rsidRDefault="00B75867" w:rsidP="00FC14DF">
      <w:pPr>
        <w:pStyle w:val="Heading2woList"/>
      </w:pPr>
      <w:bookmarkStart w:id="10" w:name="_Toc21449971"/>
      <w:bookmarkStart w:id="11" w:name="_Toc178344775"/>
      <w:proofErr w:type="spellStart"/>
      <w:r>
        <w:t>Ob</w:t>
      </w:r>
      <w:r w:rsidR="0048709E">
        <w:t>i</w:t>
      </w:r>
      <w:r>
        <w:t>e</w:t>
      </w:r>
      <w:r w:rsidR="0048709E">
        <w:t>tt</w:t>
      </w:r>
      <w:r>
        <w:t>iv</w:t>
      </w:r>
      <w:r w:rsidR="0048709E">
        <w:t>i</w:t>
      </w:r>
      <w:bookmarkEnd w:id="11"/>
      <w:proofErr w:type="spellEnd"/>
    </w:p>
    <w:p w14:paraId="40880E52" w14:textId="77777777" w:rsidR="00BC2608" w:rsidRPr="00BC2608" w:rsidRDefault="00BC2608" w:rsidP="005F3699">
      <w:pPr>
        <w:pStyle w:val="a"/>
        <w:rPr>
          <w:iCs/>
          <w:lang w:val="it-IT"/>
        </w:rPr>
      </w:pPr>
      <w:bookmarkStart w:id="12" w:name="_Toc178344776"/>
      <w:r w:rsidRPr="00BC2608">
        <w:rPr>
          <w:lang w:val="it-IT"/>
        </w:rPr>
        <w:t>L’obiettivo principale di questo modulo è aumentare la consapevolezza su cosa sia la salute mentale e sull’impatto che ha sulla vita quotidiana dei migranti. La salute mentale è intesa come “uno stato di benessere emotivo che consente alle persone di affrontare eventi stressanti della vita, di sviluppare pienamente le proprie capacità, di essere in grado di apprendere e lavorare bene e di contribuire al miglioramento della propria comunità” (OMS) , 2022). Un aspetto importante della salute mentale è distinguere tra i tipi di emozioni che le persone affrontano nella loro vita quotidiana e sapere come gestirle.  L’intelligenza emotiva riunisce processi affettivi e cognitivi per migliorare l’adattamento alle diverse situazioni e la risoluzione dei conflitti. Le persone che non possiedono una buona intelligenza emotiva hanno difficoltà nella gestione delle emozioni, causando patologie e problemi di salute mentale, i più comuni dei quali sono ansia, depressione e stress (Delhom et al., 2023). Durante questo modulo verranno presentate una serie di applicazioni che guideranno gli utenti verso la comprensione delle proprie emozioni e delle implicazioni per la salute mentale, inoltre ai partecipanti verrà insegnato come utilizzare le applicazioni per la salute mentale attraverso casi di studio e attività. L’obiettivo è prevenire potenziali problemi di salute mentale e, soprattutto, migliorare l’autogestione della salute.</w:t>
      </w:r>
      <w:bookmarkEnd w:id="12"/>
    </w:p>
    <w:p w14:paraId="0F9A49AE" w14:textId="0E953AFD" w:rsidR="00E07702" w:rsidRPr="00BC2608" w:rsidRDefault="00326C01" w:rsidP="00FC14DF">
      <w:pPr>
        <w:pStyle w:val="Heading2woList"/>
        <w:rPr>
          <w:sz w:val="22"/>
          <w:szCs w:val="22"/>
          <w:lang w:val="it-IT"/>
        </w:rPr>
      </w:pPr>
      <w:bookmarkStart w:id="13" w:name="_Hlk170309573"/>
      <w:bookmarkStart w:id="14" w:name="_Toc178344777"/>
      <w:r w:rsidRPr="00BC2608">
        <w:rPr>
          <w:lang w:val="it-IT"/>
        </w:rPr>
        <w:t>Part</w:t>
      </w:r>
      <w:r w:rsidR="00BC2608" w:rsidRPr="00BC2608">
        <w:rPr>
          <w:lang w:val="it-IT"/>
        </w:rPr>
        <w:t>ecipanti e ruoli</w:t>
      </w:r>
      <w:bookmarkEnd w:id="13"/>
      <w:bookmarkEnd w:id="14"/>
      <w:r w:rsidR="00E07702" w:rsidRPr="00BC2608">
        <w:rPr>
          <w:sz w:val="22"/>
          <w:szCs w:val="22"/>
          <w:lang w:val="it-IT"/>
        </w:rPr>
        <w:tab/>
      </w:r>
    </w:p>
    <w:p w14:paraId="25546A05" w14:textId="5D827D6A" w:rsidR="00BC2608" w:rsidRPr="00BC2608" w:rsidRDefault="00BC2608" w:rsidP="00BC2608">
      <w:pPr>
        <w:pStyle w:val="a"/>
        <w:rPr>
          <w:lang w:val="it-IT"/>
        </w:rPr>
      </w:pPr>
      <w:r w:rsidRPr="00BC2608">
        <w:rPr>
          <w:lang w:val="it-IT"/>
        </w:rPr>
        <w:t>Migranti nuovi arrivati; studenti. Migranti che desiderano migliorare la gestione delle emozioni, l'intelligenza emotiva e l'adattamento alle diverse situazioni e/o conflitti della vita quotidiana.</w:t>
      </w:r>
    </w:p>
    <w:p w14:paraId="32741630" w14:textId="2544F680" w:rsidR="00BC2608" w:rsidRPr="00BC2608" w:rsidRDefault="00BC2608" w:rsidP="00BC2608">
      <w:pPr>
        <w:pStyle w:val="a"/>
        <w:rPr>
          <w:lang w:val="it-IT"/>
        </w:rPr>
      </w:pPr>
      <w:r w:rsidRPr="00BC2608">
        <w:rPr>
          <w:lang w:val="it-IT"/>
        </w:rPr>
        <w:t>Migranti Coetanei; discenti o formatori dopo essere stati formati come formatori. Quando parteciperanno come tirocinanti, potrebbero svolgere un ruolo di supporto ai migranti nuovi arrivati ​​lungo il processo di formazione, compreso il supporto nel superare le barriere linguistiche.</w:t>
      </w:r>
    </w:p>
    <w:p w14:paraId="1C3909D6" w14:textId="3AF7BA15" w:rsidR="00BC2608" w:rsidRDefault="00BC2608" w:rsidP="00BC2608">
      <w:pPr>
        <w:pStyle w:val="a"/>
        <w:rPr>
          <w:lang w:val="it-IT"/>
        </w:rPr>
      </w:pPr>
      <w:r>
        <w:rPr>
          <w:lang w:val="it-IT"/>
        </w:rPr>
        <w:t>Assistenti</w:t>
      </w:r>
      <w:r w:rsidRPr="00BC2608">
        <w:rPr>
          <w:lang w:val="it-IT"/>
        </w:rPr>
        <w:t>: studenti o formatori dopo essere stati formati come formatori. Quando parteciperanno come tirocinanti, potrebbero svolgere un ruolo di supporto ai migranti nuovi arrivati ​​lungo il processo di formazione, compreso il supporto nel superare le barriere linguistiche.</w:t>
      </w:r>
    </w:p>
    <w:p w14:paraId="1B0C77A1" w14:textId="77777777" w:rsidR="00BC2608" w:rsidRDefault="00BC2608" w:rsidP="00BC2608">
      <w:pPr>
        <w:pStyle w:val="a"/>
        <w:numPr>
          <w:ilvl w:val="0"/>
          <w:numId w:val="0"/>
        </w:numPr>
        <w:ind w:left="720"/>
        <w:rPr>
          <w:lang w:val="it-IT"/>
        </w:rPr>
      </w:pPr>
    </w:p>
    <w:p w14:paraId="0102FE52" w14:textId="10FE6512" w:rsidR="00E07702" w:rsidRPr="00BC2608" w:rsidRDefault="00BC2608" w:rsidP="00BC2608">
      <w:pPr>
        <w:pStyle w:val="Heading2woList"/>
      </w:pPr>
      <w:bookmarkStart w:id="15" w:name="_Toc178344778"/>
      <w:r w:rsidRPr="00BC2608">
        <w:lastRenderedPageBreak/>
        <w:t>Risultati dell’apprendimento</w:t>
      </w:r>
      <w:bookmarkEnd w:id="15"/>
    </w:p>
    <w:p w14:paraId="7F1A3ADA" w14:textId="77777777" w:rsidR="00BC2608" w:rsidRPr="00BC2608" w:rsidRDefault="00BC2608" w:rsidP="00BC2608">
      <w:pPr>
        <w:pStyle w:val="a"/>
        <w:rPr>
          <w:lang w:val="it-IT"/>
        </w:rPr>
      </w:pPr>
      <w:r w:rsidRPr="00BC2608">
        <w:rPr>
          <w:lang w:val="it-IT"/>
        </w:rPr>
        <w:t>Gli studenti verranno introdotti alle conoscenze di base della salute mentale, alla sua importanza e all'impatto che può avere sulla vita di tutti i giorni.</w:t>
      </w:r>
    </w:p>
    <w:p w14:paraId="09E00073" w14:textId="09D26C01" w:rsidR="00BC2608" w:rsidRPr="00BC2608" w:rsidRDefault="00BC2608" w:rsidP="00BC2608">
      <w:pPr>
        <w:pStyle w:val="a"/>
        <w:rPr>
          <w:lang w:val="it-IT"/>
        </w:rPr>
      </w:pPr>
      <w:r w:rsidRPr="00BC2608">
        <w:rPr>
          <w:lang w:val="it-IT"/>
        </w:rPr>
        <w:t>Gli studenti saranno in grado di distinguere tra le applicazioni per la registrazione della propria salute mentale.</w:t>
      </w:r>
    </w:p>
    <w:p w14:paraId="3DD85192" w14:textId="060B5E5C" w:rsidR="00BC2608" w:rsidRPr="00BC2608" w:rsidRDefault="00BC2608" w:rsidP="00BC2608">
      <w:pPr>
        <w:pStyle w:val="a"/>
        <w:rPr>
          <w:lang w:val="it-IT"/>
        </w:rPr>
      </w:pPr>
      <w:r w:rsidRPr="00BC2608">
        <w:rPr>
          <w:lang w:val="it-IT"/>
        </w:rPr>
        <w:t>Gli studenti impareranno come identificare le proprie emozioni e come queste possano influenzare la loro salute mentale.</w:t>
      </w:r>
    </w:p>
    <w:p w14:paraId="7CD28A30" w14:textId="268C2E9C" w:rsidR="00BC2608" w:rsidRPr="00BC2608" w:rsidRDefault="00BC2608" w:rsidP="00BC2608">
      <w:pPr>
        <w:pStyle w:val="a"/>
        <w:rPr>
          <w:lang w:val="it-IT"/>
        </w:rPr>
      </w:pPr>
      <w:r w:rsidRPr="00BC2608">
        <w:rPr>
          <w:lang w:val="it-IT"/>
        </w:rPr>
        <w:t>Gli studenti sapranno cosa sono le app per la salute mentale, saranno in grado di differenziarle da altre app e impareranno come usarle in modo appropriato.</w:t>
      </w:r>
    </w:p>
    <w:p w14:paraId="1A831C17" w14:textId="21B1C879" w:rsidR="00E07702" w:rsidRPr="005E5559" w:rsidRDefault="00BC2608" w:rsidP="00FC14DF">
      <w:pPr>
        <w:pStyle w:val="Heading2woList"/>
      </w:pPr>
      <w:bookmarkStart w:id="16" w:name="_Toc178344779"/>
      <w:proofErr w:type="spellStart"/>
      <w:r>
        <w:t>Contenuti</w:t>
      </w:r>
      <w:proofErr w:type="spellEnd"/>
      <w:r>
        <w:t xml:space="preserve"> </w:t>
      </w:r>
      <w:proofErr w:type="spellStart"/>
      <w:r>
        <w:t>formativi</w:t>
      </w:r>
      <w:bookmarkEnd w:id="16"/>
      <w:proofErr w:type="spellEnd"/>
    </w:p>
    <w:p w14:paraId="7BD30187" w14:textId="3604D6C2" w:rsidR="00BC2608" w:rsidRPr="00BC2608" w:rsidRDefault="00BC2608" w:rsidP="00BC2608">
      <w:pPr>
        <w:pStyle w:val="a"/>
        <w:rPr>
          <w:lang w:val="it-IT"/>
        </w:rPr>
      </w:pPr>
      <w:r w:rsidRPr="00BC2608">
        <w:rPr>
          <w:lang w:val="it-IT"/>
        </w:rPr>
        <w:t xml:space="preserve">Sapere cos'è la salute mentale e la sua importanza. </w:t>
      </w:r>
    </w:p>
    <w:p w14:paraId="68EE8F1A" w14:textId="567C4A3D" w:rsidR="00BC2608" w:rsidRPr="00BC2608" w:rsidRDefault="00BC2608" w:rsidP="00BC2608">
      <w:pPr>
        <w:pStyle w:val="a"/>
        <w:rPr>
          <w:lang w:val="en-US"/>
        </w:rPr>
      </w:pPr>
      <w:r w:rsidRPr="00BC2608">
        <w:rPr>
          <w:lang w:val="en-US"/>
        </w:rPr>
        <w:t xml:space="preserve">Saper differenziare le emozioni. </w:t>
      </w:r>
    </w:p>
    <w:p w14:paraId="22F4CA6A" w14:textId="155538EB" w:rsidR="00BC2608" w:rsidRPr="00BC2608" w:rsidRDefault="00BC2608" w:rsidP="00BC2608">
      <w:pPr>
        <w:pStyle w:val="a"/>
        <w:rPr>
          <w:lang w:val="it-IT"/>
        </w:rPr>
      </w:pPr>
      <w:r w:rsidRPr="00BC2608">
        <w:rPr>
          <w:lang w:val="it-IT"/>
        </w:rPr>
        <w:t xml:space="preserve">Come le app per la salute mentale possono aiutare nell'autogestione della salute. </w:t>
      </w:r>
    </w:p>
    <w:p w14:paraId="77EA75A1" w14:textId="0A9DCFFD" w:rsidR="00BC2608" w:rsidRPr="00BC2608" w:rsidRDefault="00BC2608" w:rsidP="00BC2608">
      <w:pPr>
        <w:pStyle w:val="a"/>
        <w:rPr>
          <w:lang w:val="it-IT"/>
        </w:rPr>
      </w:pPr>
      <w:r w:rsidRPr="00BC2608">
        <w:rPr>
          <w:lang w:val="it-IT"/>
        </w:rPr>
        <w:t>Cosa sono le app per la salute mentale, esempi.</w:t>
      </w:r>
    </w:p>
    <w:p w14:paraId="57D061BB" w14:textId="5474D45B" w:rsidR="00343260" w:rsidRPr="005E5559" w:rsidRDefault="00BC2608" w:rsidP="00FC14DF">
      <w:pPr>
        <w:pStyle w:val="Heading2woList"/>
      </w:pPr>
      <w:bookmarkStart w:id="17" w:name="_Toc178344780"/>
      <w:bookmarkEnd w:id="10"/>
      <w:proofErr w:type="spellStart"/>
      <w:r>
        <w:t>Durata</w:t>
      </w:r>
      <w:proofErr w:type="spellEnd"/>
      <w:r>
        <w:t xml:space="preserve"> </w:t>
      </w:r>
      <w:proofErr w:type="spellStart"/>
      <w:r>
        <w:t>stimata</w:t>
      </w:r>
      <w:bookmarkEnd w:id="17"/>
      <w:proofErr w:type="spellEnd"/>
      <w:r w:rsidR="00343260">
        <w:t xml:space="preserve"> </w:t>
      </w:r>
    </w:p>
    <w:p w14:paraId="52A34AAF" w14:textId="06631AE3" w:rsidR="00BC2608" w:rsidRPr="00BC2608" w:rsidRDefault="00BC2608" w:rsidP="00BC2608">
      <w:pPr>
        <w:pStyle w:val="a"/>
        <w:rPr>
          <w:sz w:val="24"/>
          <w:szCs w:val="24"/>
          <w:lang w:val="es-ES"/>
        </w:rPr>
      </w:pPr>
      <w:r w:rsidRPr="00BC2608">
        <w:rPr>
          <w:sz w:val="24"/>
          <w:szCs w:val="24"/>
          <w:lang w:val="es-ES"/>
        </w:rPr>
        <w:t>Sessioni didattiche: 3:30 ore</w:t>
      </w:r>
    </w:p>
    <w:p w14:paraId="5D7505F9" w14:textId="7CA2C7BF" w:rsidR="00BC2608" w:rsidRPr="00BC2608" w:rsidRDefault="00BC2608" w:rsidP="00BC2608">
      <w:pPr>
        <w:pStyle w:val="a"/>
        <w:rPr>
          <w:sz w:val="24"/>
          <w:szCs w:val="24"/>
          <w:lang w:val="es-ES"/>
        </w:rPr>
      </w:pPr>
      <w:r w:rsidRPr="00BC2608">
        <w:rPr>
          <w:sz w:val="24"/>
          <w:szCs w:val="24"/>
          <w:lang w:val="es-ES"/>
        </w:rPr>
        <w:t>Studio autonomo supportato da strumenti e-learning: 2 ore</w:t>
      </w:r>
    </w:p>
    <w:p w14:paraId="6D72F899" w14:textId="29C906D7" w:rsidR="00BC2608" w:rsidRPr="00BC2608" w:rsidRDefault="00BC2608" w:rsidP="00BC2608">
      <w:pPr>
        <w:pStyle w:val="a"/>
        <w:rPr>
          <w:sz w:val="24"/>
          <w:szCs w:val="24"/>
          <w:lang w:val="es-ES"/>
        </w:rPr>
      </w:pPr>
      <w:r w:rsidRPr="00BC2608">
        <w:rPr>
          <w:sz w:val="24"/>
          <w:szCs w:val="24"/>
          <w:lang w:val="es-ES"/>
        </w:rPr>
        <w:t>Sessione di formazione esperienziale: 1 30 ore</w:t>
      </w:r>
    </w:p>
    <w:p w14:paraId="275C35B4" w14:textId="5C882206" w:rsidR="00BC2608" w:rsidRPr="00BC2608" w:rsidRDefault="00BC2608" w:rsidP="00BC2608">
      <w:pPr>
        <w:pStyle w:val="a"/>
        <w:rPr>
          <w:sz w:val="24"/>
          <w:szCs w:val="24"/>
          <w:lang w:val="es-ES"/>
        </w:rPr>
      </w:pPr>
      <w:r w:rsidRPr="00BC2608">
        <w:rPr>
          <w:sz w:val="24"/>
          <w:szCs w:val="24"/>
          <w:lang w:val="es-ES"/>
        </w:rPr>
        <w:t>Sessione di chiusura: 30 min</w:t>
      </w:r>
    </w:p>
    <w:p w14:paraId="2A54410A" w14:textId="71A71554" w:rsidR="008B2D07" w:rsidRPr="005E5559" w:rsidRDefault="0082307C" w:rsidP="00FC14DF">
      <w:pPr>
        <w:pStyle w:val="Heading2woList"/>
      </w:pPr>
      <w:bookmarkStart w:id="18" w:name="_Toc178344781"/>
      <w:proofErr w:type="spellStart"/>
      <w:r>
        <w:t>R</w:t>
      </w:r>
      <w:r w:rsidR="00BC2608">
        <w:t>isorse</w:t>
      </w:r>
      <w:bookmarkEnd w:id="18"/>
      <w:proofErr w:type="spellEnd"/>
    </w:p>
    <w:p w14:paraId="25071B17" w14:textId="60EA2076" w:rsidR="00BC2608" w:rsidRPr="00BC2608" w:rsidRDefault="00BC2608" w:rsidP="00BC2608">
      <w:pPr>
        <w:pStyle w:val="a"/>
        <w:rPr>
          <w:lang w:val="it-IT"/>
        </w:rPr>
      </w:pPr>
      <w:r w:rsidRPr="00BC2608">
        <w:rPr>
          <w:lang w:val="it-IT"/>
        </w:rPr>
        <w:t>Materiali formativi: ppt. per la sessione didattica.</w:t>
      </w:r>
    </w:p>
    <w:p w14:paraId="1CA6FDFA" w14:textId="4EA8FC03" w:rsidR="00BC2608" w:rsidRPr="00BC2608" w:rsidRDefault="00BC2608" w:rsidP="00BC2608">
      <w:pPr>
        <w:pStyle w:val="a"/>
        <w:rPr>
          <w:lang w:val="en-US"/>
        </w:rPr>
      </w:pPr>
      <w:r w:rsidRPr="00BC2608">
        <w:rPr>
          <w:lang w:val="en-US"/>
        </w:rPr>
        <w:t xml:space="preserve">Materiale formativo: attività. </w:t>
      </w:r>
    </w:p>
    <w:p w14:paraId="4D6A1146" w14:textId="71D02B14" w:rsidR="00BC2608" w:rsidRPr="00BC2608" w:rsidRDefault="00BC2608" w:rsidP="00BC2608">
      <w:pPr>
        <w:pStyle w:val="a"/>
        <w:rPr>
          <w:lang w:val="it-IT"/>
        </w:rPr>
      </w:pPr>
      <w:r w:rsidRPr="00BC2608">
        <w:rPr>
          <w:lang w:val="it-IT"/>
        </w:rPr>
        <w:t xml:space="preserve">Piattaforma di formazione elettronica e strumento di formazione tramite app. </w:t>
      </w:r>
    </w:p>
    <w:p w14:paraId="5E49B04C" w14:textId="6DEB5684" w:rsidR="00BC2608" w:rsidRPr="00BC2608" w:rsidRDefault="00BC2608" w:rsidP="00BC2608">
      <w:pPr>
        <w:pStyle w:val="a"/>
        <w:rPr>
          <w:lang w:val="it-IT"/>
        </w:rPr>
      </w:pPr>
      <w:r w:rsidRPr="00BC2608">
        <w:rPr>
          <w:lang w:val="it-IT"/>
        </w:rPr>
        <w:t>App per la salute mentale: esempi di app per la salute mentale che coprono diverse aree e funzioni (stress, ansia, disturbo da stress post-traumatico, consulenza, motivazione, regolazione emotiva).</w:t>
      </w:r>
    </w:p>
    <w:p w14:paraId="39DB43A7" w14:textId="77777777" w:rsidR="002B07B0" w:rsidRPr="00BC2608" w:rsidRDefault="002B07B0" w:rsidP="00FC14DF">
      <w:pPr>
        <w:jc w:val="left"/>
        <w:rPr>
          <w:lang w:val="it-IT"/>
        </w:rPr>
      </w:pPr>
    </w:p>
    <w:p w14:paraId="42E5DDCC" w14:textId="77777777" w:rsidR="00A43579" w:rsidRPr="00BC2608" w:rsidRDefault="00A43579" w:rsidP="00FC14DF">
      <w:pPr>
        <w:jc w:val="left"/>
        <w:rPr>
          <w:lang w:val="it-IT"/>
        </w:rPr>
      </w:pPr>
    </w:p>
    <w:p w14:paraId="07D05339" w14:textId="1743B847" w:rsidR="00FA65C6" w:rsidRPr="00BC2608" w:rsidRDefault="00FA65C6" w:rsidP="00FC14DF">
      <w:pPr>
        <w:spacing w:before="0" w:beforeAutospacing="0" w:after="160" w:afterAutospacing="0" w:line="259" w:lineRule="auto"/>
        <w:jc w:val="left"/>
        <w:rPr>
          <w:lang w:val="it-IT"/>
        </w:rPr>
      </w:pPr>
      <w:r w:rsidRPr="00BC2608">
        <w:rPr>
          <w:lang w:val="it-IT"/>
        </w:rPr>
        <w:br w:type="page"/>
      </w:r>
    </w:p>
    <w:p w14:paraId="0B937AD5" w14:textId="43A4A925" w:rsidR="00FA65C6" w:rsidRPr="00264082" w:rsidRDefault="00BC2608" w:rsidP="00871134">
      <w:pPr>
        <w:pStyle w:val="1"/>
      </w:pPr>
      <w:bookmarkStart w:id="19" w:name="_Toc20739224"/>
      <w:bookmarkStart w:id="20" w:name="_Toc178344782"/>
      <w:bookmarkEnd w:id="8"/>
      <w:proofErr w:type="spellStart"/>
      <w:r>
        <w:lastRenderedPageBreak/>
        <w:t>Contenuti</w:t>
      </w:r>
      <w:proofErr w:type="spellEnd"/>
      <w:r>
        <w:t xml:space="preserve"> </w:t>
      </w:r>
      <w:proofErr w:type="spellStart"/>
      <w:r>
        <w:t>formativi</w:t>
      </w:r>
      <w:bookmarkEnd w:id="20"/>
      <w:proofErr w:type="spellEnd"/>
    </w:p>
    <w:p w14:paraId="7842F939" w14:textId="27B1194A" w:rsidR="00F06D44" w:rsidRDefault="00F06D44" w:rsidP="00FC14DF">
      <w:pPr>
        <w:pStyle w:val="2"/>
        <w:rPr>
          <w:rStyle w:val="2Char"/>
          <w:bCs/>
          <w:iCs/>
        </w:rPr>
      </w:pPr>
      <w:bookmarkStart w:id="21" w:name="_Toc178344783"/>
      <w:proofErr w:type="spellStart"/>
      <w:r>
        <w:rPr>
          <w:rStyle w:val="2Char"/>
          <w:bCs/>
          <w:iCs/>
        </w:rPr>
        <w:t>Session</w:t>
      </w:r>
      <w:r w:rsidR="00BC2608">
        <w:rPr>
          <w:rStyle w:val="2Char"/>
          <w:bCs/>
          <w:iCs/>
        </w:rPr>
        <w:t>e</w:t>
      </w:r>
      <w:proofErr w:type="spellEnd"/>
      <w:r w:rsidR="00BC2608">
        <w:rPr>
          <w:rStyle w:val="2Char"/>
          <w:bCs/>
          <w:iCs/>
        </w:rPr>
        <w:t xml:space="preserve"> </w:t>
      </w:r>
      <w:proofErr w:type="spellStart"/>
      <w:r w:rsidR="00BC2608">
        <w:rPr>
          <w:rStyle w:val="2Char"/>
          <w:bCs/>
          <w:iCs/>
        </w:rPr>
        <w:t>formativa</w:t>
      </w:r>
      <w:bookmarkEnd w:id="21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777538" w:rsidRPr="00E8295C" w14:paraId="590524D3" w14:textId="77777777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A564DEB" w14:textId="0544288E" w:rsidR="00777538" w:rsidRPr="00642473" w:rsidRDefault="00BC2608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Passaggi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BF8208A" w14:textId="5B423AC4" w:rsidR="00777538" w:rsidRPr="00E8295C" w:rsidRDefault="00021C7B" w:rsidP="00FC14DF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BC2608">
              <w:t>uto</w:t>
            </w:r>
            <w:proofErr w:type="spellEnd"/>
          </w:p>
        </w:tc>
      </w:tr>
      <w:tr w:rsidR="003802B1" w:rsidRPr="00E8295C" w14:paraId="54F634B6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FE552BE" w14:textId="77777777" w:rsidR="00414498" w:rsidRPr="002C60DA" w:rsidRDefault="003802B1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</w:rPr>
            </w:pPr>
            <w:r w:rsidRPr="002C60DA">
              <w:rPr>
                <w:color w:val="002060"/>
              </w:rPr>
              <w:t>10.1.1.</w:t>
            </w:r>
          </w:p>
          <w:p w14:paraId="6A8674BA" w14:textId="77777777" w:rsidR="00BC2608" w:rsidRDefault="00BC2608" w:rsidP="00FC14DF">
            <w:pPr>
              <w:jc w:val="left"/>
              <w:rPr>
                <w:b w:val="0"/>
                <w:bCs/>
                <w:color w:val="002060"/>
                <w:lang w:val="it-IT"/>
              </w:rPr>
            </w:pPr>
            <w:r w:rsidRPr="00BC2608">
              <w:rPr>
                <w:color w:val="002060"/>
                <w:lang w:val="it-IT"/>
              </w:rPr>
              <w:t>Introduzione alla salute mentale e alla sua importanza nella vita di tutti i giorni</w:t>
            </w:r>
          </w:p>
          <w:p w14:paraId="7D4030FE" w14:textId="5C802114" w:rsidR="003802B1" w:rsidRPr="00BC2608" w:rsidRDefault="00F674D5" w:rsidP="00FC14DF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it-IT"/>
              </w:rPr>
            </w:pPr>
            <w:r w:rsidRPr="00BC2608">
              <w:rPr>
                <w:b w:val="0"/>
                <w:bCs/>
                <w:color w:val="002060"/>
                <w:lang w:val="it-IT"/>
              </w:rPr>
              <w:t>3</w:t>
            </w:r>
            <w:r w:rsidR="003802B1" w:rsidRPr="00BC2608">
              <w:rPr>
                <w:b w:val="0"/>
                <w:bCs/>
                <w:color w:val="002060"/>
                <w:lang w:val="it-IT"/>
              </w:rPr>
              <w:t>0 minut</w:t>
            </w:r>
            <w:r w:rsidR="00BC2608">
              <w:rPr>
                <w:b w:val="0"/>
                <w:bCs/>
                <w:color w:val="002060"/>
                <w:lang w:val="it-IT"/>
              </w:rPr>
              <w:t>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08C045BE" w14:textId="77777777" w:rsidR="00BC2608" w:rsidRPr="00BC2608" w:rsidRDefault="00BC2608" w:rsidP="00BC260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it-IT"/>
              </w:rPr>
            </w:pPr>
            <w:r w:rsidRPr="00BC2608">
              <w:rPr>
                <w:rFonts w:eastAsiaTheme="minorHAnsi"/>
                <w:lang w:val="it-IT"/>
              </w:rPr>
              <w:t xml:space="preserve">Il formatore introdurrà brevemente il progetto Health Apps agli studenti e poi metterà in evidenza l'importanza della salute mentale. </w:t>
            </w:r>
          </w:p>
          <w:p w14:paraId="1E3CAB44" w14:textId="534041B2" w:rsidR="00BC2608" w:rsidRPr="00BC2608" w:rsidRDefault="00BC2608" w:rsidP="00BC260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lang w:val="it-IT"/>
              </w:rPr>
            </w:pPr>
            <w:r w:rsidRPr="00BC2608">
              <w:rPr>
                <w:rFonts w:eastAsiaTheme="minorHAnsi"/>
                <w:lang w:val="it-IT"/>
              </w:rPr>
              <w:t>Questa introduzione metterà in evidenza i seguenti aspetti:</w:t>
            </w:r>
          </w:p>
          <w:p w14:paraId="36888F4D" w14:textId="77777777" w:rsidR="00573FAD" w:rsidRPr="00573FAD" w:rsidRDefault="00573FAD" w:rsidP="00573FAD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73FAD">
              <w:rPr>
                <w:lang w:val="it-IT"/>
              </w:rPr>
              <w:t>Breve introduzione al progetto Health Apps</w:t>
            </w:r>
          </w:p>
          <w:p w14:paraId="2FEE5457" w14:textId="7D05BD75" w:rsidR="00573FAD" w:rsidRDefault="00573FAD" w:rsidP="00573FAD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Attività rompighiaccio</w:t>
            </w:r>
          </w:p>
          <w:p w14:paraId="65265F80" w14:textId="66853DFB" w:rsidR="00573FAD" w:rsidRPr="00573FAD" w:rsidRDefault="00573FAD" w:rsidP="00573FAD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73FAD">
              <w:rPr>
                <w:lang w:val="it-IT"/>
              </w:rPr>
              <w:t xml:space="preserve">Cos'è la salute mentale e la sua importanza </w:t>
            </w:r>
          </w:p>
          <w:p w14:paraId="0C2A9FCC" w14:textId="5DF446D6" w:rsidR="00573FAD" w:rsidRPr="00573FAD" w:rsidRDefault="00573FAD" w:rsidP="00573FAD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73FAD">
              <w:rPr>
                <w:lang w:val="it-IT"/>
              </w:rPr>
              <w:t>Cosa sono le app per la salute mentale? ed esempi</w:t>
            </w:r>
          </w:p>
          <w:p w14:paraId="5A4116F8" w14:textId="7D64C890" w:rsidR="00573FAD" w:rsidRPr="00573FAD" w:rsidRDefault="00573FAD" w:rsidP="00573FAD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573FAD">
              <w:rPr>
                <w:lang w:val="it-IT"/>
              </w:rPr>
              <w:t>Vantaggi dell'utilizzo di app per la salute mentale</w:t>
            </w:r>
          </w:p>
          <w:p w14:paraId="18C83DC4" w14:textId="18EB968B" w:rsidR="003802B1" w:rsidRPr="00111A0D" w:rsidRDefault="00573FAD" w:rsidP="00573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>
              <w:t>: PPT</w:t>
            </w:r>
          </w:p>
        </w:tc>
      </w:tr>
      <w:tr w:rsidR="00CD2DCC" w:rsidRPr="00E8295C" w14:paraId="7B3884DF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660DE9B" w14:textId="77777777" w:rsidR="00414498" w:rsidRPr="002C60DA" w:rsidRDefault="00CD2DCC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</w:rPr>
            </w:pPr>
            <w:r w:rsidRPr="002C60DA">
              <w:rPr>
                <w:color w:val="002060"/>
              </w:rPr>
              <w:t xml:space="preserve">10.1.2. </w:t>
            </w:r>
          </w:p>
          <w:p w14:paraId="5E5A520F" w14:textId="1F1D3B4A" w:rsidR="00CF1C61" w:rsidRPr="00CF1C61" w:rsidRDefault="00CF1C61" w:rsidP="00CF1C61">
            <w:pPr>
              <w:ind w:left="360" w:hanging="360"/>
              <w:jc w:val="left"/>
              <w:rPr>
                <w:b w:val="0"/>
                <w:bCs/>
                <w:color w:val="002060"/>
                <w:lang w:val="it-IT"/>
              </w:rPr>
            </w:pPr>
            <w:r w:rsidRPr="00CF1C61">
              <w:rPr>
                <w:color w:val="002060"/>
                <w:lang w:val="it-IT"/>
              </w:rPr>
              <w:t>Importanza della gestione emotive</w:t>
            </w:r>
          </w:p>
          <w:p w14:paraId="0450FFEA" w14:textId="1C680A28" w:rsidR="00CD2DCC" w:rsidRPr="00CF1C61" w:rsidRDefault="00CD2DCC" w:rsidP="00FC14DF">
            <w:pPr>
              <w:ind w:left="360" w:hanging="360"/>
              <w:jc w:val="left"/>
              <w:rPr>
                <w:b w:val="0"/>
                <w:bCs/>
                <w:color w:val="002060"/>
                <w:sz w:val="20"/>
                <w:szCs w:val="20"/>
                <w:highlight w:val="yellow"/>
                <w:lang w:val="it-IT"/>
              </w:rPr>
            </w:pPr>
            <w:r w:rsidRPr="00CF1C61">
              <w:rPr>
                <w:b w:val="0"/>
                <w:bCs/>
                <w:color w:val="002060"/>
                <w:lang w:val="it-IT"/>
              </w:rPr>
              <w:t xml:space="preserve">1 </w:t>
            </w:r>
            <w:r w:rsidR="00CF1C61" w:rsidRPr="00CF1C61">
              <w:rPr>
                <w:b w:val="0"/>
                <w:bCs/>
                <w:color w:val="002060"/>
                <w:lang w:val="it-IT"/>
              </w:rPr>
              <w:t>ora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CD55A6B" w14:textId="77777777" w:rsidR="00CF1C61" w:rsidRPr="00CF1C61" w:rsidRDefault="00CF1C61" w:rsidP="00CF1C61">
            <w:pPr>
              <w:spacing w:before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 xml:space="preserve">Il formatore introduce gli studenti all'importanza delle emozioni e della gestione emotiva per la salute mentale. Verrà inoltre fornita una breve descrizione di alcuni dei principali problemi legati alla salute mentale rilevati nella popolazione migrante secondo la letteratura. </w:t>
            </w:r>
          </w:p>
          <w:p w14:paraId="74FDF2F0" w14:textId="5FFA8247" w:rsidR="00CF1C61" w:rsidRPr="00CF1C61" w:rsidRDefault="00CF1C61" w:rsidP="00CF1C61">
            <w:pPr>
              <w:spacing w:before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>La sessione riguarderà i seguenti argomenti:</w:t>
            </w:r>
          </w:p>
          <w:p w14:paraId="4DA1E309" w14:textId="1A8B975D" w:rsidR="00CF1C61" w:rsidRPr="00CF1C61" w:rsidRDefault="00CF1C61" w:rsidP="00CF1C61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 xml:space="preserve">Introduzione di cosa sono le emozioni e della loro importanza (attività di rilevazione delle emozioni). </w:t>
            </w:r>
          </w:p>
          <w:p w14:paraId="568FC1C9" w14:textId="7A913966" w:rsidR="00CF1C61" w:rsidRPr="00CF1C61" w:rsidRDefault="00CF1C61" w:rsidP="00CF1C61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 xml:space="preserve">Introduzione di tecniche di regolazione emotiva </w:t>
            </w:r>
          </w:p>
          <w:p w14:paraId="640A1CFA" w14:textId="30540826" w:rsidR="00CF1C61" w:rsidRPr="00CF1C61" w:rsidRDefault="00CF1C61" w:rsidP="00CF1C61">
            <w:pPr>
              <w:pStyle w:val="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 xml:space="preserve">Attività di controllo della respirazione </w:t>
            </w:r>
          </w:p>
          <w:p w14:paraId="4A42AECB" w14:textId="6F4D862B" w:rsidR="00CD2DCC" w:rsidRPr="00CF1C61" w:rsidRDefault="00CF1C61" w:rsidP="00CF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>
              <w:t>: PPT</w:t>
            </w:r>
          </w:p>
        </w:tc>
      </w:tr>
      <w:tr w:rsidR="00CD2DCC" w:rsidRPr="00E8295C" w14:paraId="197D8FAE" w14:textId="77777777" w:rsidTr="00AE0D00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F8BAC20" w14:textId="77777777" w:rsidR="00414498" w:rsidRPr="00CF1C61" w:rsidRDefault="00CD2DCC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it-IT"/>
              </w:rPr>
            </w:pPr>
            <w:r w:rsidRPr="00CF1C61">
              <w:rPr>
                <w:color w:val="002060"/>
                <w:lang w:val="it-IT"/>
              </w:rPr>
              <w:lastRenderedPageBreak/>
              <w:t xml:space="preserve">10.1.3. </w:t>
            </w:r>
          </w:p>
          <w:p w14:paraId="64620A62" w14:textId="77777777" w:rsidR="00CF1C61" w:rsidRPr="00CF1C61" w:rsidRDefault="00CF1C61" w:rsidP="00FC14DF">
            <w:pPr>
              <w:spacing w:before="120" w:line="240" w:lineRule="auto"/>
              <w:jc w:val="left"/>
              <w:rPr>
                <w:b w:val="0"/>
                <w:bCs/>
                <w:color w:val="002060"/>
                <w:lang w:val="it-IT"/>
              </w:rPr>
            </w:pPr>
            <w:r w:rsidRPr="00CF1C61">
              <w:rPr>
                <w:color w:val="002060"/>
                <w:lang w:val="it-IT"/>
              </w:rPr>
              <w:t>Tipi e utilizzo delle applicazioni per la salute mentale</w:t>
            </w:r>
          </w:p>
          <w:p w14:paraId="424E6B21" w14:textId="36688FD1" w:rsidR="00CD2DCC" w:rsidRPr="002C60DA" w:rsidRDefault="00CD2DCC" w:rsidP="00FC14DF">
            <w:pPr>
              <w:spacing w:before="120" w:line="240" w:lineRule="auto"/>
              <w:jc w:val="left"/>
              <w:rPr>
                <w:b w:val="0"/>
                <w:bCs/>
                <w:color w:val="002060"/>
                <w:sz w:val="20"/>
                <w:szCs w:val="20"/>
                <w:highlight w:val="yellow"/>
                <w:lang w:val="en-US"/>
              </w:rPr>
            </w:pPr>
            <w:r w:rsidRPr="002C60DA">
              <w:rPr>
                <w:b w:val="0"/>
                <w:bCs/>
                <w:color w:val="002060"/>
              </w:rPr>
              <w:t xml:space="preserve">1 </w:t>
            </w:r>
            <w:proofErr w:type="spellStart"/>
            <w:r w:rsidR="00CF1C61">
              <w:rPr>
                <w:b w:val="0"/>
                <w:bCs/>
                <w:color w:val="002060"/>
              </w:rPr>
              <w:t>ora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CF50D7E" w14:textId="426BCBB6" w:rsidR="00CF1C61" w:rsidRPr="00CF1C61" w:rsidRDefault="00B9323E" w:rsidP="00CF1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 xml:space="preserve"> </w:t>
            </w:r>
            <w:r w:rsidR="00CF1C61" w:rsidRPr="00CF1C61">
              <w:rPr>
                <w:lang w:val="it-IT"/>
              </w:rPr>
              <w:t xml:space="preserve">Il formatore fornisce agli utenti informazioni sulle diverse applicazioni per la salute mentale. </w:t>
            </w:r>
          </w:p>
          <w:p w14:paraId="27FACC45" w14:textId="21D92FD1" w:rsidR="00CF1C61" w:rsidRPr="00CF1C61" w:rsidRDefault="00CF1C61" w:rsidP="00CF1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>Gli aspetti da trattare in questa sessione sono:</w:t>
            </w:r>
          </w:p>
          <w:p w14:paraId="39C90304" w14:textId="7E0F4679" w:rsidR="00CF1C61" w:rsidRPr="00CF1C61" w:rsidRDefault="00CF1C61" w:rsidP="00CF1C61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>Motivare gli utenti, registrare l'umore e la vita quotidiana dell'utente, strumenti per la gestione del disturbo da stress post-traumatico, ansia e stress, cercare aiuto psicologico e aiutare a ridurre emozioni e sentimenti.</w:t>
            </w:r>
          </w:p>
          <w:p w14:paraId="6F857981" w14:textId="0F622356" w:rsidR="00CF1C61" w:rsidRPr="00CF1C61" w:rsidRDefault="00CF1C61" w:rsidP="00CF1C61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>Identificare e classificare le app per la salute mentale.</w:t>
            </w:r>
          </w:p>
          <w:p w14:paraId="6E934DE2" w14:textId="6659E978" w:rsidR="00CF1C61" w:rsidRPr="00CF1C61" w:rsidRDefault="00CF1C61" w:rsidP="00CF1C61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 xml:space="preserve">Confronta le caratteristiche e le funzionalità di ciascuna app per la salute mentale. </w:t>
            </w:r>
          </w:p>
          <w:p w14:paraId="241FD967" w14:textId="1F7D0FA0" w:rsidR="00CF1C61" w:rsidRPr="00CF1C61" w:rsidRDefault="00CF1C61" w:rsidP="00CF1C61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 xml:space="preserve">Distinguere gli obiettivi che possono essere raggiunti con ciascuna delle app per la salute mentale. </w:t>
            </w:r>
          </w:p>
          <w:p w14:paraId="74E41975" w14:textId="29BB8AD9" w:rsidR="00CF1C61" w:rsidRPr="00CF1C61" w:rsidRDefault="00CF1C61" w:rsidP="00CF1C61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 xml:space="preserve">Attività: verranno presentati diversi obiettivi e diverse app relative alla salute mentale. Gli utenti dovranno relazionarsi a quale obiettivo è correlata ciascuna applicazione. </w:t>
            </w:r>
          </w:p>
          <w:p w14:paraId="535FB3B2" w14:textId="2F7B0648" w:rsidR="00CD2DCC" w:rsidRPr="00CF1C61" w:rsidRDefault="00CF1C61" w:rsidP="00CF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Risorsa: PPT</w:t>
            </w:r>
            <w:r w:rsidR="00B9323E">
              <w:t xml:space="preserve"> </w:t>
            </w:r>
          </w:p>
        </w:tc>
      </w:tr>
      <w:tr w:rsidR="00CD2DCC" w:rsidRPr="00CF1C61" w14:paraId="4E7F81E7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2CE6070" w14:textId="77777777" w:rsidR="0056554E" w:rsidRPr="002C60DA" w:rsidRDefault="0056554E" w:rsidP="00565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2C60DA">
              <w:rPr>
                <w:color w:val="002060"/>
              </w:rPr>
              <w:t xml:space="preserve">10.1.5. </w:t>
            </w:r>
          </w:p>
          <w:p w14:paraId="77F9E5FF" w14:textId="77777777" w:rsidR="00CF1C61" w:rsidRDefault="00CF1C61" w:rsidP="0056554E">
            <w:pPr>
              <w:spacing w:before="120" w:line="240" w:lineRule="auto"/>
              <w:jc w:val="left"/>
              <w:rPr>
                <w:b w:val="0"/>
                <w:bCs/>
                <w:color w:val="002060"/>
              </w:rPr>
            </w:pPr>
            <w:proofErr w:type="spellStart"/>
            <w:r w:rsidRPr="00CF1C61">
              <w:rPr>
                <w:color w:val="002060"/>
              </w:rPr>
              <w:t>Valutazione</w:t>
            </w:r>
            <w:proofErr w:type="spellEnd"/>
          </w:p>
          <w:p w14:paraId="7925DCFF" w14:textId="489ADC15" w:rsidR="00CD2DCC" w:rsidRPr="002C60DA" w:rsidRDefault="00FC292D" w:rsidP="0056554E">
            <w:pPr>
              <w:spacing w:before="120" w:line="240" w:lineRule="auto"/>
              <w:jc w:val="left"/>
              <w:rPr>
                <w:b w:val="0"/>
                <w:bCs/>
                <w:iCs/>
                <w:color w:val="002060"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bCs/>
                <w:color w:val="002060"/>
              </w:rPr>
              <w:t>3</w:t>
            </w:r>
            <w:r w:rsidR="0056554E" w:rsidRPr="002C60DA">
              <w:rPr>
                <w:b w:val="0"/>
                <w:bCs/>
                <w:color w:val="002060"/>
              </w:rPr>
              <w:t xml:space="preserve">0 </w:t>
            </w:r>
            <w:proofErr w:type="spellStart"/>
            <w:r w:rsidR="0056554E" w:rsidRPr="002C60DA">
              <w:rPr>
                <w:b w:val="0"/>
                <w:bCs/>
                <w:color w:val="002060"/>
              </w:rPr>
              <w:t>minut</w:t>
            </w:r>
            <w:r w:rsidR="00CF1C61">
              <w:rPr>
                <w:b w:val="0"/>
                <w:bCs/>
                <w:color w:val="002060"/>
              </w:rPr>
              <w:t>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624FA31" w14:textId="77777777" w:rsidR="00CF1C61" w:rsidRPr="00CF1C61" w:rsidRDefault="00CF1C61" w:rsidP="00CF1C6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 xml:space="preserve">Gli studenti si siederanno in cerchio e discuteranno cosa pensano delle app per la salute mentale. Ciascuno degli studenti valuterà le app per la salute mentale e quelli che ritiene siano i loro maggiori vantaggi. </w:t>
            </w:r>
          </w:p>
          <w:p w14:paraId="3C9C2D38" w14:textId="739EDE53" w:rsidR="00CD2DCC" w:rsidRPr="00CF1C61" w:rsidRDefault="00CF1C61" w:rsidP="00CF1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it-IT"/>
              </w:rPr>
            </w:pPr>
            <w:r w:rsidRPr="00CF1C61">
              <w:rPr>
                <w:lang w:val="it-IT"/>
              </w:rPr>
              <w:t>Verrà quindi distribuito un questionario sulla soddisfazione e il formatore ringrazierà tutti per aver partecipato alle sessioni.</w:t>
            </w:r>
          </w:p>
        </w:tc>
      </w:tr>
      <w:bookmarkEnd w:id="19"/>
    </w:tbl>
    <w:p w14:paraId="6DAB8F84" w14:textId="7AFE0082" w:rsidR="00A11C89" w:rsidRPr="00CF1C61" w:rsidRDefault="00A11C89" w:rsidP="00FC14DF">
      <w:pPr>
        <w:spacing w:before="0" w:beforeAutospacing="0" w:after="160" w:afterAutospacing="0" w:line="259" w:lineRule="auto"/>
        <w:jc w:val="left"/>
        <w:rPr>
          <w:lang w:val="it-IT"/>
        </w:rPr>
      </w:pPr>
    </w:p>
    <w:p w14:paraId="5F868E8D" w14:textId="2A14A6D9" w:rsidR="006372A5" w:rsidRPr="00CF1C61" w:rsidRDefault="00CF1C61" w:rsidP="00FC14DF">
      <w:pPr>
        <w:pStyle w:val="2"/>
        <w:rPr>
          <w:lang w:val="it-IT"/>
        </w:rPr>
      </w:pPr>
      <w:bookmarkStart w:id="22" w:name="_Toc178344784"/>
      <w:r w:rsidRPr="00CF1C61">
        <w:rPr>
          <w:rStyle w:val="2Char"/>
          <w:bCs/>
          <w:iCs/>
          <w:lang w:val="it-IT"/>
        </w:rPr>
        <w:lastRenderedPageBreak/>
        <w:t>Sessione di formazione esperienziale</w:t>
      </w:r>
      <w:bookmarkEnd w:id="22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6372A5" w:rsidRPr="00E8295C" w14:paraId="650CED75" w14:textId="77777777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8179B54" w14:textId="4957B5F1" w:rsidR="006372A5" w:rsidRPr="00642473" w:rsidRDefault="00CF1C61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Passaggi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CAEB2C4" w14:textId="23524EBC" w:rsidR="006372A5" w:rsidRPr="00E8295C" w:rsidRDefault="006372A5" w:rsidP="00FC14DF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CF1C61">
              <w:t>uto</w:t>
            </w:r>
            <w:proofErr w:type="spellEnd"/>
          </w:p>
        </w:tc>
      </w:tr>
      <w:tr w:rsidR="006372A5" w:rsidRPr="00E8295C" w14:paraId="6CF4AC0A" w14:textId="77777777" w:rsidTr="00C82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2DC8B84" w14:textId="7F888429" w:rsidR="003A634B" w:rsidRPr="002C60DA" w:rsidRDefault="00A40D51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</w:rPr>
            </w:pPr>
            <w:r w:rsidRPr="002C60DA">
              <w:rPr>
                <w:color w:val="002060"/>
              </w:rPr>
              <w:t>10.2</w:t>
            </w:r>
            <w:r w:rsidR="00B4215F" w:rsidRPr="002C60DA">
              <w:rPr>
                <w:color w:val="002060"/>
                <w:lang w:val="el-GR"/>
              </w:rPr>
              <w:t>.</w:t>
            </w:r>
            <w:r w:rsidRPr="002C60DA">
              <w:rPr>
                <w:color w:val="002060"/>
              </w:rPr>
              <w:t xml:space="preserve"> </w:t>
            </w:r>
          </w:p>
          <w:p w14:paraId="078B9575" w14:textId="77777777" w:rsidR="00CF1C61" w:rsidRPr="00CF1C61" w:rsidRDefault="00CF1C61" w:rsidP="00FC14DF">
            <w:pPr>
              <w:spacing w:before="120" w:line="240" w:lineRule="auto"/>
              <w:jc w:val="left"/>
              <w:rPr>
                <w:b w:val="0"/>
                <w:bCs/>
                <w:color w:val="002060"/>
                <w:lang w:val="it-IT"/>
              </w:rPr>
            </w:pPr>
            <w:r w:rsidRPr="00CF1C61">
              <w:rPr>
                <w:color w:val="002060"/>
                <w:lang w:val="it-IT"/>
              </w:rPr>
              <w:t>Sfida interattiva per prendersi cura della salute mentale</w:t>
            </w:r>
          </w:p>
          <w:p w14:paraId="2D026E50" w14:textId="6A52DA3F" w:rsidR="006372A5" w:rsidRPr="00B36467" w:rsidRDefault="00A40D51" w:rsidP="00FC14DF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2C60DA">
              <w:rPr>
                <w:b w:val="0"/>
                <w:bCs/>
                <w:color w:val="002060"/>
              </w:rPr>
              <w:t xml:space="preserve">2 </w:t>
            </w:r>
            <w:r w:rsidR="00CF1C61">
              <w:rPr>
                <w:b w:val="0"/>
                <w:bCs/>
                <w:color w:val="002060"/>
              </w:rPr>
              <w:t>ore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202AEBC" w14:textId="77777777" w:rsidR="00CF1C61" w:rsidRPr="00CF1C61" w:rsidRDefault="00CF1C61" w:rsidP="00CF1C6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 xml:space="preserve">Il formatore chiederà agli studenti di partecipare a una sfida in cui dovranno utilizzare un'applicazione per la salute mentale. Il formatore spiegherà come farlo e quali sono le parti. </w:t>
            </w:r>
          </w:p>
          <w:p w14:paraId="0BF61A7F" w14:textId="77777777" w:rsidR="00CF1C61" w:rsidRPr="00CF1C61" w:rsidRDefault="00CF1C61" w:rsidP="00CF1C6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>L’attività verrà svolta come segue:</w:t>
            </w:r>
          </w:p>
          <w:p w14:paraId="1D554454" w14:textId="7B633673" w:rsidR="00CF1C61" w:rsidRPr="00CF1C61" w:rsidRDefault="00CF1C61" w:rsidP="00CF1C6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>Il formatore caricherà sulla piattaforma online passo dopo passo come svolgere l'attività in modo che gli studenti possano svolgere questa attività in modo asincrono</w:t>
            </w:r>
          </w:p>
          <w:p w14:paraId="1BC91BB5" w14:textId="4EB3A49E" w:rsidR="00CF1C61" w:rsidRPr="00CF1C61" w:rsidRDefault="00CF1C61" w:rsidP="00CF1C61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>Il primo passo è pensare ad una situazione in cui hanno provato disagio, e poi identificare quali emozioni hanno provato in quel momento.</w:t>
            </w:r>
          </w:p>
          <w:p w14:paraId="0D38BE42" w14:textId="2B1FFDDA" w:rsidR="00CF1C61" w:rsidRPr="00CF1C61" w:rsidRDefault="00CF1C61" w:rsidP="00CF1C61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 xml:space="preserve">Successivamente devono stabilire gli obiettivi che vogliono raggiungere per sapere come affrontare la situazione in modo adeguato. </w:t>
            </w:r>
          </w:p>
          <w:p w14:paraId="54E792BD" w14:textId="749056BD" w:rsidR="00CF1C61" w:rsidRPr="00CF1C61" w:rsidRDefault="00CF1C61" w:rsidP="00CF1C61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>Una volta stabiliti gli obiettivi, ciascuno degli utenti deve selezionare l'applicazione di salute mentale che ritiene possa aiutarli maggiormente a raggiungere l'obiettivo precedentemente fissato.</w:t>
            </w:r>
          </w:p>
          <w:p w14:paraId="52F52F4E" w14:textId="58511580" w:rsidR="00CF1C61" w:rsidRPr="00CF1C61" w:rsidRDefault="00CF1C61" w:rsidP="00CF1C61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 xml:space="preserve">Una volta selezionata l'app, gli utenti devono scaricarla sul proprio telefono cellulare. </w:t>
            </w:r>
          </w:p>
          <w:p w14:paraId="2324AA97" w14:textId="161A2027" w:rsidR="00CF1C61" w:rsidRPr="00CF1C61" w:rsidRDefault="00CF1C61" w:rsidP="00CF1C61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 xml:space="preserve">La loro missione è cercare nell'app e vedere tutte le funzioni che ha. Usalo per circa 15 minuti ogni giorno per una settimana. </w:t>
            </w:r>
          </w:p>
          <w:p w14:paraId="4F4DD84E" w14:textId="34F7D281" w:rsidR="00CF1C61" w:rsidRPr="00CF1C61" w:rsidRDefault="00CF1C61" w:rsidP="00CF1C61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>Dopo aver utilizzato l'app per una settimana, ogni studente commenterà sulla piattaforma online come ha trovato l'applicazione selezionata e se le sue funzioni sono davvero utili e corrispondono agli obiettivi che si era prefissato.</w:t>
            </w:r>
          </w:p>
          <w:p w14:paraId="0E93AB7B" w14:textId="77777777" w:rsidR="00CF1C61" w:rsidRPr="00CF1C61" w:rsidRDefault="00CF1C61" w:rsidP="00CF1C6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lastRenderedPageBreak/>
              <w:t>Con questa attività, il formatore valuterà se gli studenti sanno come rilevare le emozioni, fissare obiettivi per gestirle e se sono in grado di selezionare l'app per la salute mentale che meglio corrisponde agli obiettivi proposti, oltre a saperla utilizzare correttamente .</w:t>
            </w:r>
          </w:p>
          <w:p w14:paraId="5BDA93F9" w14:textId="5226432E" w:rsidR="00CF1C61" w:rsidRDefault="00CF1C61" w:rsidP="00CF1C6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>
              <w:t>:</w:t>
            </w:r>
          </w:p>
          <w:p w14:paraId="0F4BD56A" w14:textId="1D3C216B" w:rsidR="003528BD" w:rsidRDefault="00CF1C61" w:rsidP="001B4912">
            <w:pPr>
              <w:pStyle w:val="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Piattaforma Online</w:t>
            </w:r>
            <w:r w:rsidR="00886AFD">
              <w:t xml:space="preserve">, </w:t>
            </w:r>
          </w:p>
          <w:p w14:paraId="7ED92F33" w14:textId="4EF2A63B" w:rsidR="006372A5" w:rsidRPr="003528BD" w:rsidRDefault="00886AFD" w:rsidP="001B4912">
            <w:pPr>
              <w:pStyle w:val="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 xml:space="preserve">PPT </w:t>
            </w:r>
            <w:r w:rsidR="00CF1C61">
              <w:t>e</w:t>
            </w:r>
            <w:r>
              <w:t xml:space="preserve"> </w:t>
            </w:r>
            <w:r w:rsidR="003528BD" w:rsidRPr="003528BD">
              <w:rPr>
                <w:lang w:val="el-GR"/>
              </w:rPr>
              <w:t>Α</w:t>
            </w:r>
            <w:r w:rsidR="003528BD" w:rsidRPr="003528BD">
              <w:rPr>
                <w:lang w:val="en-US"/>
              </w:rPr>
              <w:t>pps</w:t>
            </w:r>
            <w:r w:rsidR="00CF1C61">
              <w:rPr>
                <w:lang w:val="en-US"/>
              </w:rPr>
              <w:t xml:space="preserve"> per smartphone</w:t>
            </w:r>
          </w:p>
        </w:tc>
      </w:tr>
    </w:tbl>
    <w:p w14:paraId="375EB772" w14:textId="77777777" w:rsidR="004611AE" w:rsidRDefault="004611AE">
      <w:pPr>
        <w:spacing w:before="0" w:beforeAutospacing="0" w:after="160" w:afterAutospacing="0" w:line="259" w:lineRule="auto"/>
        <w:jc w:val="left"/>
        <w:rPr>
          <w:rStyle w:val="2Char"/>
          <w:bCs/>
        </w:rPr>
      </w:pPr>
      <w:r>
        <w:rPr>
          <w:rStyle w:val="2Char"/>
          <w:bCs/>
          <w:iCs w:val="0"/>
        </w:rPr>
        <w:lastRenderedPageBreak/>
        <w:br w:type="page"/>
      </w:r>
    </w:p>
    <w:p w14:paraId="6C7CEFF1" w14:textId="6A0A2136" w:rsidR="00834196" w:rsidRPr="00CF1C61" w:rsidRDefault="00CF1C61" w:rsidP="00FC14DF">
      <w:pPr>
        <w:pStyle w:val="2"/>
        <w:rPr>
          <w:lang w:val="it-IT"/>
        </w:rPr>
      </w:pPr>
      <w:bookmarkStart w:id="23" w:name="_Toc178344785"/>
      <w:r w:rsidRPr="00CF1C61">
        <w:rPr>
          <w:rStyle w:val="2Char"/>
          <w:bCs/>
          <w:iCs/>
          <w:lang w:val="it-IT"/>
        </w:rPr>
        <w:lastRenderedPageBreak/>
        <w:t>Autoapprendimento supportato da strumenti di formazione online</w:t>
      </w:r>
      <w:bookmarkEnd w:id="23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834196" w:rsidRPr="00E8295C" w14:paraId="4213396F" w14:textId="77777777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00DEDE9" w14:textId="4E420281" w:rsidR="00834196" w:rsidRPr="00642473" w:rsidRDefault="00CF1C61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Passaggi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16CB2C7" w14:textId="5CAA2A61" w:rsidR="00834196" w:rsidRPr="00E8295C" w:rsidRDefault="00834196" w:rsidP="00FC14DF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CF1C61">
              <w:t>uto</w:t>
            </w:r>
            <w:proofErr w:type="spellEnd"/>
          </w:p>
        </w:tc>
      </w:tr>
      <w:tr w:rsidR="00834196" w:rsidRPr="00E8295C" w14:paraId="33F54F41" w14:textId="77777777" w:rsidTr="00FF7036">
        <w:trPr>
          <w:trHeight w:val="4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0299120" w14:textId="77777777" w:rsidR="007757C6" w:rsidRPr="002C60DA" w:rsidRDefault="00834196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en-US"/>
              </w:rPr>
            </w:pPr>
            <w:r w:rsidRPr="002C60DA">
              <w:rPr>
                <w:color w:val="002060"/>
              </w:rPr>
              <w:t>10.</w:t>
            </w:r>
            <w:r w:rsidRPr="002C60DA">
              <w:rPr>
                <w:color w:val="002060"/>
                <w:lang w:val="el-GR"/>
              </w:rPr>
              <w:t>3</w:t>
            </w:r>
            <w:r w:rsidR="007757C6" w:rsidRPr="002C60DA">
              <w:rPr>
                <w:color w:val="002060"/>
                <w:lang w:val="en-US"/>
              </w:rPr>
              <w:t>.</w:t>
            </w:r>
          </w:p>
          <w:p w14:paraId="768F398E" w14:textId="05C3B356" w:rsidR="00834196" w:rsidRPr="002C60DA" w:rsidRDefault="00CF1C61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Autovalutazione</w:t>
            </w:r>
            <w:proofErr w:type="spellEnd"/>
          </w:p>
          <w:p w14:paraId="6F9FE6E8" w14:textId="52852B6E" w:rsidR="00834196" w:rsidRPr="002E7805" w:rsidRDefault="00834196" w:rsidP="00FC14DF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2C60DA">
              <w:rPr>
                <w:b w:val="0"/>
                <w:bCs/>
                <w:color w:val="002060"/>
              </w:rPr>
              <w:t xml:space="preserve">1:30 </w:t>
            </w:r>
            <w:r w:rsidR="00CF1C61">
              <w:rPr>
                <w:b w:val="0"/>
                <w:bCs/>
                <w:color w:val="002060"/>
              </w:rPr>
              <w:t>ore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2DE5C14" w14:textId="1015BCB7" w:rsidR="00CF1C61" w:rsidRPr="00CF1C61" w:rsidRDefault="00CF1C61" w:rsidP="00FC14D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F1C61">
              <w:rPr>
                <w:lang w:val="it-IT"/>
              </w:rPr>
              <w:t>Il formatore chiederà la compilazione di un questionario sulla piattaforma e-learning. Questo questionario valuterà:</w:t>
            </w:r>
          </w:p>
          <w:p w14:paraId="0CD12132" w14:textId="766D6E2D" w:rsidR="003F0963" w:rsidRPr="003F0963" w:rsidRDefault="003F0963" w:rsidP="003F0963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3F0963">
              <w:rPr>
                <w:lang w:val="it-IT"/>
              </w:rPr>
              <w:t xml:space="preserve">Importanza della salute mentale e impatto che essa presenta nella vita di una persona. </w:t>
            </w:r>
          </w:p>
          <w:p w14:paraId="4DF325B9" w14:textId="3835F073" w:rsidR="003F0963" w:rsidRDefault="003F0963" w:rsidP="003F0963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Differenziare le emozioni </w:t>
            </w:r>
          </w:p>
          <w:p w14:paraId="710407F5" w14:textId="6FFEB879" w:rsidR="00834196" w:rsidRPr="003F0963" w:rsidRDefault="003F0963" w:rsidP="003F0963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3F0963">
              <w:rPr>
                <w:lang w:val="it-IT"/>
              </w:rPr>
              <w:t>Conoscenza delle tecniche di regolazione emotiva e delle loro caratteristiche.</w:t>
            </w:r>
            <w:r w:rsidR="00834196" w:rsidRPr="003F0963">
              <w:rPr>
                <w:lang w:val="it-IT"/>
              </w:rPr>
              <w:t xml:space="preserve"> </w:t>
            </w:r>
          </w:p>
          <w:p w14:paraId="617C5E98" w14:textId="77777777" w:rsidR="003F0963" w:rsidRPr="003F0963" w:rsidRDefault="003F0963" w:rsidP="003F09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3F0963">
              <w:rPr>
                <w:lang w:val="it-IT"/>
              </w:rPr>
              <w:t xml:space="preserve">Sulla base dei risultati, il formatore aiuterà ciascuno degli utenti negli aspetti con cui hanno maggiori difficoltà. </w:t>
            </w:r>
          </w:p>
          <w:p w14:paraId="7DC7735B" w14:textId="7B45D969" w:rsidR="003F0963" w:rsidRDefault="003F0963" w:rsidP="003F09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>
              <w:t>:</w:t>
            </w:r>
          </w:p>
          <w:p w14:paraId="52F89EE9" w14:textId="0E96441F" w:rsidR="00FF7036" w:rsidRDefault="00C2317A" w:rsidP="00FF7036">
            <w:pPr>
              <w:pStyle w:val="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</w:t>
            </w:r>
            <w:r w:rsidR="003F0963">
              <w:t>ario</w:t>
            </w:r>
            <w:r>
              <w:t xml:space="preserve"> (PPT)</w:t>
            </w:r>
          </w:p>
          <w:p w14:paraId="4827A517" w14:textId="6D39957B" w:rsidR="00834196" w:rsidRPr="00111A0D" w:rsidRDefault="003F0963" w:rsidP="00FF7036">
            <w:pPr>
              <w:pStyle w:val="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0963">
              <w:t>Piattaforma di formazione online</w:t>
            </w:r>
            <w:r w:rsidR="00834196">
              <w:t>.</w:t>
            </w:r>
          </w:p>
        </w:tc>
      </w:tr>
    </w:tbl>
    <w:p w14:paraId="7532ED4A" w14:textId="69F2C07F" w:rsidR="00A6629C" w:rsidRPr="005E5559" w:rsidRDefault="003F0963" w:rsidP="00A6629C">
      <w:pPr>
        <w:pStyle w:val="2"/>
      </w:pPr>
      <w:bookmarkStart w:id="24" w:name="_Toc178344786"/>
      <w:proofErr w:type="spellStart"/>
      <w:r>
        <w:rPr>
          <w:rStyle w:val="2Char"/>
          <w:bCs/>
          <w:iCs/>
        </w:rPr>
        <w:t>S</w:t>
      </w:r>
      <w:r w:rsidR="00347CAA" w:rsidRPr="00347CAA">
        <w:rPr>
          <w:rStyle w:val="2Char"/>
          <w:bCs/>
          <w:iCs/>
        </w:rPr>
        <w:t>ession</w:t>
      </w:r>
      <w:r>
        <w:rPr>
          <w:rStyle w:val="2Char"/>
          <w:bCs/>
          <w:iCs/>
        </w:rPr>
        <w:t>e</w:t>
      </w:r>
      <w:proofErr w:type="spellEnd"/>
      <w:r>
        <w:rPr>
          <w:rStyle w:val="2Char"/>
          <w:bCs/>
          <w:iCs/>
        </w:rPr>
        <w:t xml:space="preserve"> di </w:t>
      </w:r>
      <w:proofErr w:type="spellStart"/>
      <w:r>
        <w:rPr>
          <w:rStyle w:val="2Char"/>
          <w:bCs/>
          <w:iCs/>
        </w:rPr>
        <w:t>chiusura</w:t>
      </w:r>
      <w:bookmarkEnd w:id="24"/>
      <w:proofErr w:type="spellEnd"/>
      <w:r w:rsidR="00347CAA">
        <w:rPr>
          <w:rStyle w:val="2Char"/>
          <w:bCs/>
          <w:iCs/>
        </w:rPr>
        <w:t xml:space="preserve"> </w:t>
      </w:r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A6629C" w:rsidRPr="00E8295C" w14:paraId="240DBB33" w14:textId="77777777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C62033" w14:textId="71EF4DA9" w:rsidR="00A6629C" w:rsidRPr="00642473" w:rsidRDefault="003F0963" w:rsidP="00AB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Passaggi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4CE2927" w14:textId="3FD26828" w:rsidR="00A6629C" w:rsidRPr="00E8295C" w:rsidRDefault="00A6629C" w:rsidP="00AB3417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3F0963">
              <w:t>uto</w:t>
            </w:r>
            <w:proofErr w:type="spellEnd"/>
          </w:p>
        </w:tc>
      </w:tr>
      <w:tr w:rsidR="00A6629C" w:rsidRPr="003F0963" w14:paraId="38FA1B62" w14:textId="77777777" w:rsidTr="000B3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D35B16" w14:textId="62AF93C3" w:rsidR="00A6629C" w:rsidRPr="002C60DA" w:rsidRDefault="00A6629C" w:rsidP="00AB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n-US"/>
              </w:rPr>
            </w:pPr>
            <w:r w:rsidRPr="002C60DA">
              <w:rPr>
                <w:color w:val="002060"/>
              </w:rPr>
              <w:t>10.</w:t>
            </w:r>
            <w:r w:rsidR="004A3508" w:rsidRPr="002C60DA">
              <w:rPr>
                <w:color w:val="002060"/>
                <w:lang w:val="en-US"/>
              </w:rPr>
              <w:t>4</w:t>
            </w:r>
            <w:r w:rsidRPr="002C60DA">
              <w:rPr>
                <w:color w:val="002060"/>
                <w:lang w:val="en-US"/>
              </w:rPr>
              <w:t>.</w:t>
            </w:r>
          </w:p>
          <w:p w14:paraId="705A2060" w14:textId="0C773459" w:rsidR="00A6629C" w:rsidRPr="002C60DA" w:rsidRDefault="004A3508" w:rsidP="00AB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proofErr w:type="spellStart"/>
            <w:r w:rsidRPr="002C60DA">
              <w:rPr>
                <w:color w:val="002060"/>
              </w:rPr>
              <w:t>C</w:t>
            </w:r>
            <w:r w:rsidR="003F0963">
              <w:rPr>
                <w:color w:val="002060"/>
              </w:rPr>
              <w:t>hiusura</w:t>
            </w:r>
            <w:proofErr w:type="spellEnd"/>
          </w:p>
          <w:p w14:paraId="4C98E45B" w14:textId="7DDAE68D" w:rsidR="00A6629C" w:rsidRPr="002E7805" w:rsidRDefault="00716B15" w:rsidP="00AB3417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bCs/>
                <w:color w:val="002060"/>
              </w:rPr>
              <w:t xml:space="preserve">30 </w:t>
            </w:r>
            <w:proofErr w:type="spellStart"/>
            <w:r>
              <w:rPr>
                <w:b w:val="0"/>
                <w:bCs/>
                <w:color w:val="002060"/>
              </w:rPr>
              <w:t>minut</w:t>
            </w:r>
            <w:r w:rsidR="003F0963">
              <w:rPr>
                <w:b w:val="0"/>
                <w:bCs/>
                <w:color w:val="002060"/>
              </w:rPr>
              <w:t>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D91A30F" w14:textId="77777777" w:rsidR="003F0963" w:rsidRPr="003F0963" w:rsidRDefault="003F0963" w:rsidP="003F09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3F0963">
              <w:rPr>
                <w:lang w:val="it-IT"/>
              </w:rPr>
              <w:t>Questa parte include un riepilogo delle principali lezioni apprese dalla formazione. I formatori facilitano una discussione basata sulle esperienze individuali durante le sessioni di autoapprendimento e di formazione esperienziale per trarre conclusioni sui benefici percepiti delle app sanitarie per la salute mentale.</w:t>
            </w:r>
          </w:p>
          <w:p w14:paraId="26FCB57D" w14:textId="472944D3" w:rsidR="003F0963" w:rsidRDefault="003F0963" w:rsidP="003F09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lastRenderedPageBreak/>
              <w:t>Risorse</w:t>
            </w:r>
            <w:proofErr w:type="spellEnd"/>
            <w:r>
              <w:t>:</w:t>
            </w:r>
          </w:p>
          <w:p w14:paraId="2AA8D0FF" w14:textId="77777777" w:rsidR="005B36C0" w:rsidRDefault="00BA4B34" w:rsidP="005B36C0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PPT</w:t>
            </w:r>
          </w:p>
          <w:p w14:paraId="2BD8D898" w14:textId="79F5D69B" w:rsidR="00A6629C" w:rsidRPr="003F0963" w:rsidRDefault="003F0963" w:rsidP="005B36C0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3F0963">
              <w:rPr>
                <w:lang w:val="it-IT"/>
              </w:rPr>
              <w:t>Strumenti di comunicazione disponibili nella piattaforma di e-Training</w:t>
            </w:r>
          </w:p>
        </w:tc>
      </w:tr>
    </w:tbl>
    <w:p w14:paraId="5D7AA268" w14:textId="2F028DC2" w:rsidR="004E67B8" w:rsidRPr="00871134" w:rsidRDefault="004E67B8" w:rsidP="00871134">
      <w:pPr>
        <w:pStyle w:val="1"/>
        <w:rPr>
          <w:rStyle w:val="af8"/>
          <w:i w:val="0"/>
          <w:iCs w:val="0"/>
          <w:color w:val="002060"/>
        </w:rPr>
      </w:pPr>
      <w:bookmarkStart w:id="25" w:name="_Toc178344787"/>
      <w:proofErr w:type="spellStart"/>
      <w:r w:rsidRPr="00871134">
        <w:rPr>
          <w:rStyle w:val="af8"/>
          <w:i w:val="0"/>
          <w:iCs w:val="0"/>
          <w:color w:val="002060"/>
        </w:rPr>
        <w:lastRenderedPageBreak/>
        <w:t>Bibliogra</w:t>
      </w:r>
      <w:r w:rsidR="003F0963">
        <w:rPr>
          <w:rStyle w:val="af8"/>
          <w:i w:val="0"/>
          <w:iCs w:val="0"/>
          <w:color w:val="002060"/>
        </w:rPr>
        <w:t>fia</w:t>
      </w:r>
      <w:bookmarkEnd w:id="25"/>
      <w:proofErr w:type="spellEnd"/>
    </w:p>
    <w:p w14:paraId="1D5CFB7E" w14:textId="77777777" w:rsidR="004760FE" w:rsidRPr="004760FE" w:rsidRDefault="004760FE" w:rsidP="004760FE">
      <w:pPr>
        <w:pStyle w:val="a"/>
        <w:rPr>
          <w:lang w:val="es-ES"/>
        </w:rPr>
      </w:pPr>
      <w:r w:rsidRPr="004760FE">
        <w:t xml:space="preserve">Aldao, A., Nolen, S., &amp; Schweizer, S. (2010). Emotion-regulation strategies across psychopathology: a meta-analytic review. </w:t>
      </w:r>
      <w:r w:rsidRPr="004760FE">
        <w:rPr>
          <w:i/>
          <w:iCs/>
        </w:rPr>
        <w:t>Clinical Psychology Review, 30</w:t>
      </w:r>
      <w:r w:rsidRPr="004760FE">
        <w:t>, 217-237.</w:t>
      </w:r>
    </w:p>
    <w:p w14:paraId="1DC026CF" w14:textId="77777777" w:rsidR="004760FE" w:rsidRDefault="004760FE" w:rsidP="004760FE">
      <w:pPr>
        <w:pStyle w:val="a"/>
        <w:rPr>
          <w:lang w:val="es-ES"/>
        </w:rPr>
      </w:pPr>
      <w:r w:rsidRPr="004760FE">
        <w:rPr>
          <w:lang w:val="es-ES"/>
        </w:rPr>
        <w:t xml:space="preserve">Consolo, K., Fusner, S., &amp; Staib, S. (2008). </w:t>
      </w:r>
      <w:r w:rsidRPr="004760FE">
        <w:t xml:space="preserve">Effects of diaphragmatic breathing on stress levels in nursing students. </w:t>
      </w:r>
      <w:r w:rsidRPr="004760FE">
        <w:rPr>
          <w:i/>
          <w:iCs/>
          <w:lang w:val="es-ES"/>
        </w:rPr>
        <w:t>Teaching and Learning in Nursing, 3</w:t>
      </w:r>
      <w:r w:rsidRPr="004760FE">
        <w:rPr>
          <w:lang w:val="es-ES"/>
        </w:rPr>
        <w:t>, 67-71.</w:t>
      </w:r>
    </w:p>
    <w:p w14:paraId="7423C57C" w14:textId="77777777" w:rsidR="004760FE" w:rsidRDefault="004760FE" w:rsidP="004760FE">
      <w:pPr>
        <w:pStyle w:val="a"/>
        <w:rPr>
          <w:lang w:val="es-ES"/>
        </w:rPr>
      </w:pPr>
      <w:r w:rsidRPr="004760FE">
        <w:rPr>
          <w:lang w:val="es-ES"/>
        </w:rPr>
        <w:t xml:space="preserve">Delhom, I., Donio, M., Mateu, J., y Lacomba, L. (2023). Análisis de predictores de síntomas ansiosos, depresivos y del estrés: inteligencia emocional y afrontamiento. </w:t>
      </w:r>
      <w:r w:rsidRPr="004760FE">
        <w:rPr>
          <w:i/>
          <w:iCs/>
          <w:lang w:val="es-ES"/>
        </w:rPr>
        <w:t>Revista psicología de la Salud, 11</w:t>
      </w:r>
      <w:r w:rsidRPr="004760FE">
        <w:rPr>
          <w:lang w:val="es-ES"/>
        </w:rPr>
        <w:t>(1), 49-60. DOI: 10.21134/pssa.v11i1.302</w:t>
      </w:r>
    </w:p>
    <w:p w14:paraId="03B475E4" w14:textId="77777777" w:rsidR="004760FE" w:rsidRPr="004760FE" w:rsidRDefault="004760FE" w:rsidP="004760FE">
      <w:pPr>
        <w:pStyle w:val="a"/>
        <w:rPr>
          <w:lang w:val="es-ES"/>
        </w:rPr>
      </w:pPr>
      <w:r w:rsidRPr="004760FE">
        <w:t xml:space="preserve">Keltner, D., Sauter, D., Tracy, J., &amp; Cowen, A. (2019). Emotional expression: Advances in the basic theory of emotion. </w:t>
      </w:r>
      <w:r w:rsidRPr="004760FE">
        <w:rPr>
          <w:i/>
          <w:iCs/>
        </w:rPr>
        <w:t>Journal of Nonverbal Behavior, 43</w:t>
      </w:r>
      <w:r w:rsidRPr="004760FE">
        <w:t>, 133-160.</w:t>
      </w:r>
      <w:hyperlink r:id="rId19" w:history="1">
        <w:r w:rsidRPr="004760FE">
          <w:rPr>
            <w:rStyle w:val="-"/>
          </w:rPr>
          <w:t xml:space="preserve"> https://doi.org/10.1007/s10919-019-00293-3</w:t>
        </w:r>
      </w:hyperlink>
      <w:r w:rsidRPr="004760FE">
        <w:t>.</w:t>
      </w:r>
    </w:p>
    <w:p w14:paraId="122E6BA3" w14:textId="77777777" w:rsidR="004760FE" w:rsidRDefault="004760FE" w:rsidP="004760FE">
      <w:pPr>
        <w:pStyle w:val="a"/>
        <w:rPr>
          <w:lang w:val="es-ES"/>
        </w:rPr>
      </w:pPr>
      <w:r w:rsidRPr="004760FE">
        <w:t xml:space="preserve">Schutte,N., Malouff, J., Simunek, M., McKenley, J., &amp; Hollander, S.(2002). Characteristic emotional intelligence and emotional well-being. </w:t>
      </w:r>
      <w:r w:rsidRPr="004760FE">
        <w:rPr>
          <w:i/>
          <w:iCs/>
        </w:rPr>
        <w:t>Cognitions and Emotion, 16</w:t>
      </w:r>
      <w:r w:rsidRPr="004760FE">
        <w:t xml:space="preserve">(6), 769-785. </w:t>
      </w:r>
      <w:r w:rsidRPr="004760FE">
        <w:rPr>
          <w:lang w:val="es-ES"/>
        </w:rPr>
        <w:t>DOI:10.1080/02699930143000482</w:t>
      </w:r>
    </w:p>
    <w:p w14:paraId="47CE4042" w14:textId="77777777" w:rsidR="00F56D0E" w:rsidRPr="007631D9" w:rsidRDefault="004760FE" w:rsidP="00F56D0E">
      <w:pPr>
        <w:pStyle w:val="a"/>
      </w:pPr>
      <w:r w:rsidRPr="004760FE">
        <w:t>World Health Organization (17 June 2022). Mental health: strengthening our response.</w:t>
      </w:r>
      <w:hyperlink r:id="rId20" w:history="1">
        <w:r w:rsidRPr="007631D9">
          <w:rPr>
            <w:rStyle w:val="-"/>
          </w:rPr>
          <w:t>https://www.who.int/es/news-room/fact-sheets/detail/mental-health-strengthening-our-response</w:t>
        </w:r>
      </w:hyperlink>
    </w:p>
    <w:p w14:paraId="0D61E6A1" w14:textId="1A1F8F6E" w:rsidR="00640D1E" w:rsidRPr="00266415" w:rsidRDefault="00F15614" w:rsidP="00F56D0E">
      <w:pPr>
        <w:pStyle w:val="a"/>
      </w:pPr>
      <w:r w:rsidRPr="00F56D0E">
        <w:rPr>
          <w:lang w:val="en-US"/>
        </w:rPr>
        <w:t xml:space="preserve">World Health Organization. Anxiety disorders. </w:t>
      </w:r>
    </w:p>
    <w:p w14:paraId="7FD958AB" w14:textId="77777777" w:rsidR="00F56D0E" w:rsidRPr="00266415" w:rsidRDefault="00F56D0E" w:rsidP="00F56D0E">
      <w:pPr>
        <w:pStyle w:val="a"/>
        <w:numPr>
          <w:ilvl w:val="0"/>
          <w:numId w:val="0"/>
        </w:numPr>
        <w:ind w:left="720"/>
      </w:pPr>
      <w:hyperlink r:id="rId21" w:history="1">
        <w:r w:rsidRPr="00266415">
          <w:rPr>
            <w:rStyle w:val="-"/>
          </w:rPr>
          <w:t>https://</w:t>
        </w:r>
      </w:hyperlink>
      <w:hyperlink r:id="rId22" w:history="1">
        <w:r w:rsidRPr="00266415">
          <w:rPr>
            <w:rStyle w:val="-"/>
          </w:rPr>
          <w:t>www.who.int/news-room/fact-sheets/detail/anxiety-disorders</w:t>
        </w:r>
      </w:hyperlink>
    </w:p>
    <w:p w14:paraId="502BA270" w14:textId="77777777" w:rsidR="00640D1E" w:rsidRPr="00F56D0E" w:rsidRDefault="00F15614" w:rsidP="00F56D0E">
      <w:pPr>
        <w:pStyle w:val="a"/>
        <w:numPr>
          <w:ilvl w:val="0"/>
          <w:numId w:val="18"/>
        </w:numPr>
        <w:rPr>
          <w:lang w:val="es-ES"/>
        </w:rPr>
      </w:pPr>
      <w:r w:rsidRPr="00F56D0E">
        <w:rPr>
          <w:lang w:val="en-US"/>
        </w:rPr>
        <w:t>World Health Organization. Stress.</w:t>
      </w:r>
    </w:p>
    <w:p w14:paraId="35038884" w14:textId="77777777" w:rsidR="00F56D0E" w:rsidRPr="00F56D0E" w:rsidRDefault="00F56D0E" w:rsidP="00F56D0E">
      <w:pPr>
        <w:pStyle w:val="a"/>
        <w:numPr>
          <w:ilvl w:val="0"/>
          <w:numId w:val="0"/>
        </w:numPr>
        <w:ind w:left="720"/>
        <w:rPr>
          <w:lang w:val="es-ES"/>
        </w:rPr>
      </w:pPr>
      <w:hyperlink r:id="rId23" w:history="1">
        <w:r w:rsidRPr="00F56D0E">
          <w:rPr>
            <w:rStyle w:val="-"/>
            <w:lang w:val="es-ES"/>
          </w:rPr>
          <w:t>https</w:t>
        </w:r>
      </w:hyperlink>
      <w:hyperlink r:id="rId24" w:history="1">
        <w:r w:rsidRPr="00F56D0E">
          <w:rPr>
            <w:rStyle w:val="-"/>
            <w:lang w:val="es-ES"/>
          </w:rPr>
          <w:t>://www.who.int/es/news-room/questions-and-answers/item/stress</w:t>
        </w:r>
      </w:hyperlink>
    </w:p>
    <w:p w14:paraId="63990405" w14:textId="77777777" w:rsidR="00640D1E" w:rsidRPr="00F56D0E" w:rsidRDefault="00F15614" w:rsidP="00F56D0E">
      <w:pPr>
        <w:pStyle w:val="a"/>
        <w:numPr>
          <w:ilvl w:val="0"/>
          <w:numId w:val="19"/>
        </w:numPr>
        <w:rPr>
          <w:lang w:val="es-ES"/>
        </w:rPr>
      </w:pPr>
      <w:r w:rsidRPr="00F56D0E">
        <w:rPr>
          <w:lang w:val="en-US"/>
        </w:rPr>
        <w:t>World Health Organization. Depression.</w:t>
      </w:r>
    </w:p>
    <w:p w14:paraId="003C2C61" w14:textId="77777777" w:rsidR="00F56D0E" w:rsidRPr="00F56D0E" w:rsidRDefault="00F56D0E" w:rsidP="00F56D0E">
      <w:pPr>
        <w:pStyle w:val="a"/>
        <w:numPr>
          <w:ilvl w:val="0"/>
          <w:numId w:val="0"/>
        </w:numPr>
        <w:ind w:left="720"/>
        <w:rPr>
          <w:lang w:val="es-ES"/>
        </w:rPr>
      </w:pPr>
      <w:hyperlink r:id="rId25" w:history="1">
        <w:r w:rsidRPr="00F56D0E">
          <w:rPr>
            <w:rStyle w:val="-"/>
            <w:lang w:val="es-ES"/>
          </w:rPr>
          <w:t>https://</w:t>
        </w:r>
      </w:hyperlink>
      <w:hyperlink r:id="rId26" w:history="1">
        <w:r w:rsidRPr="00F56D0E">
          <w:rPr>
            <w:rStyle w:val="-"/>
            <w:lang w:val="es-ES"/>
          </w:rPr>
          <w:t>www.who.int/news-room/fact-sheets/detail/depression</w:t>
        </w:r>
      </w:hyperlink>
    </w:p>
    <w:p w14:paraId="1462311F" w14:textId="77777777" w:rsidR="00F56D0E" w:rsidRPr="004760FE" w:rsidRDefault="00F56D0E" w:rsidP="00F56D0E">
      <w:pPr>
        <w:pStyle w:val="a"/>
        <w:numPr>
          <w:ilvl w:val="0"/>
          <w:numId w:val="0"/>
        </w:numPr>
        <w:ind w:left="720"/>
        <w:rPr>
          <w:lang w:val="es-ES"/>
        </w:rPr>
        <w:sectPr w:rsidR="00F56D0E" w:rsidRPr="004760FE" w:rsidSect="00162093"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5D3FF0C0" w14:textId="61C9DBD0" w:rsidR="009C6797" w:rsidRPr="003F0963" w:rsidRDefault="00E83CE2" w:rsidP="009C6797">
      <w:pPr>
        <w:pStyle w:val="1"/>
        <w:rPr>
          <w:lang w:val="it-IT"/>
        </w:rPr>
      </w:pPr>
      <w:bookmarkStart w:id="26" w:name="_Toc178344788"/>
      <w:r w:rsidRPr="003F0963">
        <w:rPr>
          <w:lang w:val="it-IT"/>
        </w:rPr>
        <w:lastRenderedPageBreak/>
        <w:t>Appendi</w:t>
      </w:r>
      <w:r w:rsidR="003F0963" w:rsidRPr="003F0963">
        <w:rPr>
          <w:lang w:val="it-IT"/>
        </w:rPr>
        <w:t>ce</w:t>
      </w:r>
      <w:r w:rsidRPr="003F0963">
        <w:rPr>
          <w:lang w:val="it-IT"/>
        </w:rPr>
        <w:t xml:space="preserve"> </w:t>
      </w:r>
      <w:r w:rsidR="003F0963" w:rsidRPr="003F0963">
        <w:rPr>
          <w:lang w:val="it-IT"/>
        </w:rPr>
        <w:t>–</w:t>
      </w:r>
      <w:r w:rsidRPr="003F0963">
        <w:rPr>
          <w:lang w:val="it-IT"/>
        </w:rPr>
        <w:t xml:space="preserve"> </w:t>
      </w:r>
      <w:r w:rsidR="003F0963" w:rsidRPr="003F0963">
        <w:rPr>
          <w:lang w:val="it-IT"/>
        </w:rPr>
        <w:t>App per la s</w:t>
      </w:r>
      <w:r w:rsidR="003F0963">
        <w:rPr>
          <w:lang w:val="it-IT"/>
        </w:rPr>
        <w:t>alute mentale</w:t>
      </w:r>
      <w:bookmarkEnd w:id="26"/>
    </w:p>
    <w:tbl>
      <w:tblPr>
        <w:tblpPr w:leftFromText="141" w:rightFromText="141" w:vertAnchor="text" w:tblpX="-577" w:tblpY="399"/>
        <w:tblW w:w="1559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755"/>
        <w:gridCol w:w="1276"/>
        <w:gridCol w:w="992"/>
        <w:gridCol w:w="4111"/>
        <w:gridCol w:w="1701"/>
        <w:gridCol w:w="3832"/>
      </w:tblGrid>
      <w:tr w:rsidR="00C33EE4" w14:paraId="23292932" w14:textId="77777777" w:rsidTr="00FB10F7">
        <w:trPr>
          <w:trHeight w:val="344"/>
          <w:tblHeader/>
        </w:trPr>
        <w:tc>
          <w:tcPr>
            <w:tcW w:w="192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0F8D8" w14:textId="376E34CC" w:rsidR="00EC01C0" w:rsidRPr="00D32B4C" w:rsidRDefault="00EC01C0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N</w:t>
            </w:r>
            <w:r w:rsidR="003F0963">
              <w:rPr>
                <w:b/>
                <w:sz w:val="20"/>
                <w:szCs w:val="20"/>
              </w:rPr>
              <w:t>o</w:t>
            </w:r>
            <w:r w:rsidRPr="00D32B4C">
              <w:rPr>
                <w:b/>
                <w:sz w:val="20"/>
                <w:szCs w:val="20"/>
              </w:rPr>
              <w:t>me</w:t>
            </w:r>
          </w:p>
        </w:tc>
        <w:tc>
          <w:tcPr>
            <w:tcW w:w="1755" w:type="dxa"/>
            <w:shd w:val="clear" w:color="auto" w:fill="002060"/>
          </w:tcPr>
          <w:p w14:paraId="4CD77BEA" w14:textId="4A32B29B" w:rsidR="00EC01C0" w:rsidRPr="00D32B4C" w:rsidRDefault="003F096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Proprietario</w:t>
            </w:r>
            <w:proofErr w:type="spellEnd"/>
          </w:p>
        </w:tc>
        <w:tc>
          <w:tcPr>
            <w:tcW w:w="127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9AD2F" w14:textId="28DD11BC" w:rsidR="00EC01C0" w:rsidRPr="00D32B4C" w:rsidRDefault="003F0963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Stato</w:t>
            </w:r>
            <w:proofErr w:type="spellEnd"/>
          </w:p>
        </w:tc>
        <w:tc>
          <w:tcPr>
            <w:tcW w:w="992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358A23" w14:textId="326A1EB7" w:rsidR="00EC01C0" w:rsidRPr="00D32B4C" w:rsidRDefault="00EC01C0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Cost</w:t>
            </w:r>
            <w:r w:rsidR="003F0963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4111" w:type="dxa"/>
            <w:shd w:val="clear" w:color="auto" w:fill="002060"/>
          </w:tcPr>
          <w:p w14:paraId="6001450B" w14:textId="4938A465" w:rsidR="00EC01C0" w:rsidRPr="00D32B4C" w:rsidRDefault="00EC01C0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2B4C">
              <w:rPr>
                <w:b/>
                <w:sz w:val="20"/>
                <w:szCs w:val="20"/>
              </w:rPr>
              <w:t>P</w:t>
            </w:r>
            <w:r w:rsidR="003F0963">
              <w:rPr>
                <w:b/>
                <w:sz w:val="20"/>
                <w:szCs w:val="20"/>
              </w:rPr>
              <w:t>iattaf</w:t>
            </w:r>
            <w:r w:rsidRPr="00D32B4C">
              <w:rPr>
                <w:b/>
                <w:sz w:val="20"/>
                <w:szCs w:val="20"/>
              </w:rPr>
              <w:t>orm</w:t>
            </w:r>
            <w:r w:rsidR="003F0963">
              <w:rPr>
                <w:b/>
                <w:sz w:val="20"/>
                <w:szCs w:val="20"/>
              </w:rPr>
              <w:t>a</w:t>
            </w:r>
            <w:proofErr w:type="spellEnd"/>
            <w:r w:rsidRPr="00D32B4C">
              <w:rPr>
                <w:b/>
                <w:sz w:val="20"/>
                <w:szCs w:val="20"/>
              </w:rPr>
              <w:t xml:space="preserve"> (link)</w:t>
            </w:r>
          </w:p>
        </w:tc>
        <w:tc>
          <w:tcPr>
            <w:tcW w:w="1701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C2B028" w14:textId="2E6E5CFD" w:rsidR="00EC01C0" w:rsidRPr="00D32B4C" w:rsidRDefault="00AB5B0E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Target</w:t>
            </w:r>
            <w:r w:rsidR="003F096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3F0963">
              <w:rPr>
                <w:b/>
                <w:sz w:val="20"/>
                <w:szCs w:val="20"/>
              </w:rPr>
              <w:t xml:space="preserve">del </w:t>
            </w:r>
            <w:r w:rsidRPr="00D32B4C">
              <w:rPr>
                <w:b/>
                <w:sz w:val="20"/>
                <w:szCs w:val="20"/>
              </w:rPr>
              <w:t xml:space="preserve"> Grup</w:t>
            </w:r>
            <w:r w:rsidR="003F0963">
              <w:rPr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3832" w:type="dxa"/>
            <w:shd w:val="clear" w:color="auto" w:fill="002060"/>
          </w:tcPr>
          <w:p w14:paraId="66ECBD5B" w14:textId="1B6D55E5" w:rsidR="00EC01C0" w:rsidRPr="00D32B4C" w:rsidRDefault="00EC01C0" w:rsidP="00D32B4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32B4C">
              <w:rPr>
                <w:b/>
                <w:sz w:val="20"/>
                <w:szCs w:val="20"/>
              </w:rPr>
              <w:t>Descri</w:t>
            </w:r>
            <w:r w:rsidR="003F0963">
              <w:rPr>
                <w:b/>
                <w:sz w:val="20"/>
                <w:szCs w:val="20"/>
              </w:rPr>
              <w:t>zione</w:t>
            </w:r>
            <w:proofErr w:type="spellEnd"/>
          </w:p>
        </w:tc>
      </w:tr>
      <w:tr w:rsidR="0081550C" w:rsidRPr="003F0963" w14:paraId="67EFE5AF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F0215E" w14:textId="77777777" w:rsidR="00EC01C0" w:rsidRPr="00E214B6" w:rsidRDefault="00EC01C0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PTSD COACH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1C3CDF5A" w14:textId="77777777" w:rsidR="00EC01C0" w:rsidRPr="00E214B6" w:rsidRDefault="00EC01C0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VA National Centre for PTSD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514F1E" w14:textId="0B2F7F11" w:rsidR="00EC01C0" w:rsidRPr="00E214B6" w:rsidRDefault="003F0963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Stati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d’America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55206B" w14:textId="0BE5AB77" w:rsidR="00EC01C0" w:rsidRPr="00E214B6" w:rsidRDefault="003F0963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54C97FA3" w14:textId="77777777" w:rsidR="00EC01C0" w:rsidRPr="00E214B6" w:rsidRDefault="00EC01C0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Android</w:t>
            </w:r>
          </w:p>
          <w:p w14:paraId="51327717" w14:textId="77777777" w:rsidR="00EC01C0" w:rsidRPr="00E214B6" w:rsidRDefault="00EC01C0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30">
              <w:r w:rsidRPr="00E214B6">
                <w:rPr>
                  <w:color w:val="0000FF"/>
                  <w:sz w:val="18"/>
                  <w:szCs w:val="18"/>
                  <w:u w:val="single"/>
                </w:rPr>
                <w:t>https://play.google.com/store/apps/details?id=is.vertical.ptsdcoach&amp;hl=en_US</w:t>
              </w:r>
            </w:hyperlink>
          </w:p>
          <w:p w14:paraId="180F9642" w14:textId="77777777" w:rsidR="00EC01C0" w:rsidRPr="00E214B6" w:rsidRDefault="00EC01C0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APP Store</w:t>
            </w:r>
          </w:p>
          <w:p w14:paraId="290420D8" w14:textId="12C3518F" w:rsidR="00EC01C0" w:rsidRPr="00E214B6" w:rsidRDefault="004D2CAE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31" w:history="1">
              <w:r w:rsidRPr="00ED1E8B">
                <w:rPr>
                  <w:rStyle w:val="-"/>
                  <w:sz w:val="18"/>
                  <w:szCs w:val="18"/>
                </w:rPr>
                <w:t>https://apps.apple.com/us/app/ptsd-coach/id430646302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6CC128" w14:textId="331B644C" w:rsidR="00EC01C0" w:rsidRPr="003F0963" w:rsidRDefault="003F0963" w:rsidP="00E214B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3F0963">
              <w:rPr>
                <w:sz w:val="18"/>
                <w:szCs w:val="18"/>
                <w:lang w:val="it-IT"/>
              </w:rPr>
              <w:t>Persone con</w:t>
            </w:r>
            <w:r w:rsidR="00EC01C0" w:rsidRPr="003F0963">
              <w:rPr>
                <w:sz w:val="18"/>
                <w:szCs w:val="18"/>
                <w:lang w:val="it-IT"/>
              </w:rPr>
              <w:t xml:space="preserve"> </w:t>
            </w:r>
            <w:r w:rsidRPr="003F0963">
              <w:rPr>
                <w:sz w:val="18"/>
                <w:szCs w:val="18"/>
                <w:lang w:val="it-IT"/>
              </w:rPr>
              <w:t>disturb da s</w:t>
            </w:r>
            <w:r>
              <w:rPr>
                <w:sz w:val="18"/>
                <w:szCs w:val="18"/>
                <w:lang w:val="it-IT"/>
              </w:rPr>
              <w:t>tress post-traumatico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4D3AE855" w14:textId="10527066" w:rsidR="00EC01C0" w:rsidRPr="003F0963" w:rsidRDefault="003F0963" w:rsidP="00E214B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3F0963">
              <w:rPr>
                <w:sz w:val="18"/>
                <w:szCs w:val="18"/>
                <w:lang w:val="it-IT"/>
              </w:rPr>
              <w:t>Fornisce informazioni sul disturbo da stress post-traumatico, autovalutazione, opportunità di trovare supporto e strumenti per aiutare a gestire la convivenza quotidiana con il disturbo da stress post-traumatico.</w:t>
            </w:r>
          </w:p>
        </w:tc>
      </w:tr>
      <w:tr w:rsidR="003F0963" w:rsidRPr="003F0963" w14:paraId="0E1E2768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8A44FF" w14:textId="77777777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E214B6">
              <w:rPr>
                <w:sz w:val="18"/>
                <w:szCs w:val="18"/>
              </w:rPr>
              <w:t>Therapyside</w:t>
            </w:r>
            <w:proofErr w:type="spellEnd"/>
          </w:p>
        </w:tc>
        <w:tc>
          <w:tcPr>
            <w:tcW w:w="1755" w:type="dxa"/>
            <w:shd w:val="clear" w:color="auto" w:fill="DEEAF6" w:themeFill="accent5" w:themeFillTint="33"/>
          </w:tcPr>
          <w:p w14:paraId="6685B124" w14:textId="77777777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E214B6">
              <w:rPr>
                <w:sz w:val="18"/>
                <w:szCs w:val="18"/>
                <w:lang w:val="es-ES"/>
              </w:rPr>
              <w:t>Altania del Mar, s.l.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9AF5C" w14:textId="0751D9E0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Stati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d’America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F92ADF" w14:textId="08755D9B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2DEE8DAC" w14:textId="77777777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Android</w:t>
            </w:r>
          </w:p>
          <w:p w14:paraId="33BDBF40" w14:textId="77777777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32">
              <w:r w:rsidRPr="00E214B6">
                <w:rPr>
                  <w:color w:val="0000FF"/>
                  <w:sz w:val="18"/>
                  <w:szCs w:val="18"/>
                  <w:u w:val="single"/>
                </w:rPr>
                <w:t>https://play.google.com/store/apps/details?id=com.terapiachat.android&amp;hl=es&amp;gl=US</w:t>
              </w:r>
            </w:hyperlink>
          </w:p>
          <w:p w14:paraId="115EC3D5" w14:textId="77777777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IOS</w:t>
            </w:r>
          </w:p>
          <w:p w14:paraId="7B8B8416" w14:textId="7735E7B5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33" w:history="1">
              <w:r w:rsidRPr="00ED1E8B">
                <w:rPr>
                  <w:rStyle w:val="-"/>
                  <w:sz w:val="18"/>
                  <w:szCs w:val="18"/>
                </w:rPr>
                <w:t>https://apps.apple.com/es/app/therapyside-psicólogo-online/id1223472664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574BA9" w14:textId="56F30013" w:rsidR="003F0963" w:rsidRPr="003F0963" w:rsidRDefault="003F0963" w:rsidP="003F0963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3F0963">
              <w:rPr>
                <w:sz w:val="18"/>
                <w:szCs w:val="18"/>
                <w:lang w:val="it-IT"/>
              </w:rPr>
              <w:t>Persone che sentono di aver bisogno di aiuto psicologico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59FE5C0C" w14:textId="7D44D936" w:rsidR="003F0963" w:rsidRPr="003F0963" w:rsidRDefault="003F0963" w:rsidP="003F0963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3F0963">
              <w:rPr>
                <w:sz w:val="18"/>
                <w:szCs w:val="18"/>
                <w:lang w:val="it-IT"/>
              </w:rPr>
              <w:t>Aiuto nella ricerca di psicologi specializzati per la terapia con videochiamate</w:t>
            </w:r>
          </w:p>
        </w:tc>
      </w:tr>
      <w:tr w:rsidR="003F0963" w:rsidRPr="00E214B6" w14:paraId="12BFF09B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285C7C" w14:textId="77777777" w:rsidR="003F0963" w:rsidRPr="001539D8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1539D8">
              <w:rPr>
                <w:sz w:val="18"/>
                <w:szCs w:val="18"/>
              </w:rPr>
              <w:lastRenderedPageBreak/>
              <w:t>MoodLog</w:t>
            </w:r>
            <w:proofErr w:type="spellEnd"/>
            <w:r w:rsidRPr="001539D8">
              <w:rPr>
                <w:sz w:val="18"/>
                <w:szCs w:val="18"/>
              </w:rPr>
              <w:t>: Daily Insights</w:t>
            </w:r>
          </w:p>
          <w:p w14:paraId="6A6915D8" w14:textId="77777777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DEEAF6" w:themeFill="accent5" w:themeFillTint="33"/>
          </w:tcPr>
          <w:p w14:paraId="5C77F3AE" w14:textId="793233DC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Media Studios 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CC4FDA" w14:textId="77777777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0186A" w14:textId="6389C131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2D3A7EFD" w14:textId="77777777" w:rsidR="003F0963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Android:</w:t>
            </w:r>
          </w:p>
          <w:p w14:paraId="02317D66" w14:textId="79A0E9E9" w:rsidR="003F0963" w:rsidRPr="001539D8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34" w:history="1">
              <w:r w:rsidRPr="001539D8">
                <w:rPr>
                  <w:rStyle w:val="-"/>
                  <w:sz w:val="18"/>
                  <w:szCs w:val="18"/>
                </w:rPr>
                <w:t>https://play.google.com/store/apps/details?id=com.mediastudios.daytracker</w:t>
              </w:r>
            </w:hyperlink>
            <w:r w:rsidRPr="001539D8">
              <w:rPr>
                <w:sz w:val="18"/>
                <w:szCs w:val="18"/>
              </w:rPr>
              <w:t> </w:t>
            </w:r>
          </w:p>
          <w:p w14:paraId="1F557985" w14:textId="77777777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3AE8C" w14:textId="68C0C024" w:rsidR="003F0963" w:rsidRPr="003F0963" w:rsidRDefault="003F0963" w:rsidP="003F0963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3F0963">
              <w:rPr>
                <w:sz w:val="18"/>
                <w:szCs w:val="18"/>
                <w:lang w:val="it-IT"/>
              </w:rPr>
              <w:t>Persone interessate a sapere come il loro umore influisce sulla loro vita quotidiana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4CEBF26C" w14:textId="30271C17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3F0963">
              <w:rPr>
                <w:sz w:val="18"/>
                <w:szCs w:val="18"/>
                <w:lang w:val="en-US"/>
              </w:rPr>
              <w:t>Monitoraggio</w:t>
            </w:r>
            <w:proofErr w:type="spellEnd"/>
            <w:r w:rsidRPr="003F0963">
              <w:rPr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3F0963">
              <w:rPr>
                <w:sz w:val="18"/>
                <w:szCs w:val="18"/>
                <w:lang w:val="en-US"/>
              </w:rPr>
              <w:t>registrazione</w:t>
            </w:r>
            <w:proofErr w:type="spellEnd"/>
            <w:r w:rsidRPr="003F09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0963">
              <w:rPr>
                <w:sz w:val="18"/>
                <w:szCs w:val="18"/>
                <w:lang w:val="en-US"/>
              </w:rPr>
              <w:t>dell'umore</w:t>
            </w:r>
            <w:proofErr w:type="spellEnd"/>
          </w:p>
        </w:tc>
      </w:tr>
      <w:tr w:rsidR="003F0963" w:rsidRPr="003F0963" w14:paraId="10D66B8B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2007FC" w14:textId="77777777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BREATH2RELAX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15DF1176" w14:textId="77777777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National Center for Telehealth and Technology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D9736" w14:textId="6B9B1CBA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Stati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d’America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8EC711" w14:textId="17B268C5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17777F7D" w14:textId="77777777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Android</w:t>
            </w:r>
          </w:p>
          <w:p w14:paraId="5E62AD9C" w14:textId="3BFD823F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35" w:history="1">
              <w:r w:rsidRPr="00ED1E8B">
                <w:rPr>
                  <w:rStyle w:val="-"/>
                  <w:sz w:val="18"/>
                  <w:szCs w:val="18"/>
                </w:rPr>
                <w:t>https://play.google.com/store/apps/details?id=mil.dha.breathe2relax&amp;hl=es&amp;gl=US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0AAB134A" w14:textId="77777777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IOS</w:t>
            </w:r>
          </w:p>
          <w:p w14:paraId="600FBAA6" w14:textId="77DBEE51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36" w:history="1">
              <w:r w:rsidRPr="00ED1E8B">
                <w:rPr>
                  <w:rStyle w:val="-"/>
                  <w:sz w:val="18"/>
                  <w:szCs w:val="18"/>
                </w:rPr>
                <w:t>https://apps.apple.com/us/app/breathe2relax/id425720246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78580E" w14:textId="07D0737F" w:rsidR="003F0963" w:rsidRPr="00E214B6" w:rsidRDefault="003F0963" w:rsidP="003F0963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Persone</w:t>
            </w:r>
            <w:proofErr w:type="spellEnd"/>
            <w:r>
              <w:rPr>
                <w:sz w:val="18"/>
                <w:szCs w:val="18"/>
              </w:rPr>
              <w:t xml:space="preserve"> sotto</w:t>
            </w:r>
            <w:r w:rsidRPr="00E214B6">
              <w:rPr>
                <w:sz w:val="18"/>
                <w:szCs w:val="18"/>
              </w:rPr>
              <w:t xml:space="preserve"> stress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61D7048C" w14:textId="4A6F0075" w:rsidR="003F0963" w:rsidRPr="003F0963" w:rsidRDefault="003F0963" w:rsidP="003F0963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3F0963">
              <w:rPr>
                <w:sz w:val="18"/>
                <w:szCs w:val="18"/>
                <w:lang w:val="it-IT"/>
              </w:rPr>
              <w:t>Fornisce informazioni sugli effetti dello stress sul corpo. Fornisce inoltre istruzioni ed esercizi per aiutare gli utenti a gestire lo stress.</w:t>
            </w:r>
          </w:p>
        </w:tc>
      </w:tr>
    </w:tbl>
    <w:p w14:paraId="1A2CBA8C" w14:textId="77777777" w:rsidR="00A00B69" w:rsidRPr="003F0963" w:rsidRDefault="00A00B69" w:rsidP="00E214B6">
      <w:pPr>
        <w:spacing w:before="0" w:beforeAutospacing="0" w:after="160" w:afterAutospacing="0" w:line="259" w:lineRule="auto"/>
        <w:jc w:val="left"/>
        <w:rPr>
          <w:sz w:val="20"/>
          <w:szCs w:val="20"/>
          <w:lang w:val="it-IT"/>
        </w:rPr>
      </w:pPr>
    </w:p>
    <w:sectPr w:rsidR="00A00B69" w:rsidRPr="003F0963" w:rsidSect="000F1729">
      <w:headerReference w:type="default" r:id="rId37"/>
      <w:footerReference w:type="first" r:id="rId3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74656" w14:textId="77777777" w:rsidR="00D4640E" w:rsidRDefault="00D4640E" w:rsidP="00776DC9">
      <w:r>
        <w:separator/>
      </w:r>
    </w:p>
  </w:endnote>
  <w:endnote w:type="continuationSeparator" w:id="0">
    <w:p w14:paraId="61EB9C73" w14:textId="77777777" w:rsidR="00D4640E" w:rsidRDefault="00D4640E" w:rsidP="00776DC9">
      <w:r>
        <w:continuationSeparator/>
      </w:r>
    </w:p>
  </w:endnote>
  <w:endnote w:type="continuationNotice" w:id="1">
    <w:p w14:paraId="283F0F32" w14:textId="77777777" w:rsidR="00D4640E" w:rsidRDefault="00D4640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swiss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2032F" w14:textId="7A8D1E81" w:rsidR="00B51C5B" w:rsidRDefault="00B51C5B">
    <w:pPr>
      <w:pStyle w:val="a5"/>
      <w:jc w:val="center"/>
    </w:pPr>
  </w:p>
  <w:p w14:paraId="6C636D13" w14:textId="77777777" w:rsidR="00FA75EF" w:rsidRDefault="00FA75EF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B5C3" w14:textId="69AFC8F8" w:rsidR="000E005C" w:rsidRDefault="000E005C">
    <w:pPr>
      <w:pStyle w:val="a5"/>
    </w:pPr>
    <w:r w:rsidRPr="000E005C">
      <w:rPr>
        <w:noProof/>
        <w:lang w:val="es-ES" w:eastAsia="es-ES"/>
      </w:rPr>
      <w:drawing>
        <wp:anchor distT="0" distB="0" distL="114300" distR="114300" simplePos="0" relativeHeight="251659265" behindDoc="0" locked="0" layoutInCell="1" allowOverlap="1" wp14:anchorId="17BDAFE8" wp14:editId="31648306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4C55D" w14:textId="77777777" w:rsidR="00FA75EF" w:rsidRDefault="00FA75EF" w:rsidP="00776DC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9282522"/>
      <w:docPartObj>
        <w:docPartGallery w:val="Page Numbers (Bottom of Page)"/>
        <w:docPartUnique/>
      </w:docPartObj>
    </w:sdtPr>
    <w:sdtContent>
      <w:p w14:paraId="7DD9C330" w14:textId="0435FE7F" w:rsidR="0042367D" w:rsidRDefault="004236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17A" w:rsidRPr="00C2317A">
          <w:rPr>
            <w:noProof/>
            <w:lang w:val="el-GR"/>
          </w:rPr>
          <w:t>10</w:t>
        </w:r>
        <w:r>
          <w:fldChar w:fldCharType="end"/>
        </w:r>
      </w:p>
    </w:sdtContent>
  </w:sdt>
  <w:p w14:paraId="69D85D0F" w14:textId="77777777" w:rsidR="00462072" w:rsidRDefault="00462072" w:rsidP="00776DC9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5364112"/>
      <w:docPartObj>
        <w:docPartGallery w:val="Page Numbers (Bottom of Page)"/>
        <w:docPartUnique/>
      </w:docPartObj>
    </w:sdtPr>
    <w:sdtContent>
      <w:p w14:paraId="715D2CC6" w14:textId="00E89AB1" w:rsidR="00AB6C41" w:rsidRDefault="00AB6C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17A" w:rsidRPr="00C2317A">
          <w:rPr>
            <w:noProof/>
            <w:lang w:val="el-GR"/>
          </w:rPr>
          <w:t>1</w:t>
        </w:r>
        <w:r>
          <w:fldChar w:fldCharType="end"/>
        </w:r>
      </w:p>
    </w:sdtContent>
  </w:sdt>
  <w:p w14:paraId="5428D375" w14:textId="77777777" w:rsidR="00AB6C41" w:rsidRDefault="00AB6C41" w:rsidP="00776DC9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489222"/>
      <w:docPartObj>
        <w:docPartGallery w:val="Page Numbers (Bottom of Page)"/>
        <w:docPartUnique/>
      </w:docPartObj>
    </w:sdtPr>
    <w:sdtContent>
      <w:p w14:paraId="6D406365" w14:textId="77777777" w:rsidR="009C6797" w:rsidRDefault="009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5A320570" w14:textId="77777777" w:rsidR="009C6797" w:rsidRDefault="009C6797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0DA04" w14:textId="77777777" w:rsidR="00D4640E" w:rsidRDefault="00D4640E" w:rsidP="00776DC9">
      <w:bookmarkStart w:id="0" w:name="_Hlk84071642"/>
      <w:bookmarkEnd w:id="0"/>
      <w:r>
        <w:separator/>
      </w:r>
    </w:p>
  </w:footnote>
  <w:footnote w:type="continuationSeparator" w:id="0">
    <w:p w14:paraId="718351D2" w14:textId="77777777" w:rsidR="00D4640E" w:rsidRDefault="00D4640E" w:rsidP="00776DC9">
      <w:r>
        <w:continuationSeparator/>
      </w:r>
    </w:p>
  </w:footnote>
  <w:footnote w:type="continuationNotice" w:id="1">
    <w:p w14:paraId="11DD141E" w14:textId="77777777" w:rsidR="00D4640E" w:rsidRDefault="00D4640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D7A6" w14:textId="27176037" w:rsidR="00FA75EF" w:rsidRDefault="00FA75EF">
    <w:pPr>
      <w:pStyle w:val="a4"/>
    </w:pPr>
  </w:p>
  <w:p w14:paraId="521AE5CC" w14:textId="77777777" w:rsidR="00FA75EF" w:rsidRPr="00A335EA" w:rsidRDefault="00FA75EF" w:rsidP="00776D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EE70" w14:textId="7760B892" w:rsidR="00FA75EF" w:rsidRPr="0048709E" w:rsidRDefault="0048709E" w:rsidP="00776DC9">
    <w:pPr>
      <w:pStyle w:val="a4"/>
      <w:rPr>
        <w:color w:val="1F4E79" w:themeColor="accent5" w:themeShade="80"/>
        <w:lang w:val="it-IT"/>
      </w:rPr>
    </w:pPr>
    <w:bookmarkStart w:id="3" w:name="_Hlk170309371"/>
    <w:bookmarkStart w:id="4" w:name="_Hlk170309372"/>
    <w:bookmarkStart w:id="5" w:name="_Hlk170309378"/>
    <w:bookmarkStart w:id="6" w:name="_Hlk170309379"/>
    <w:r w:rsidRPr="0048709E">
      <w:rPr>
        <w:color w:val="1F4E79" w:themeColor="accent5" w:themeShade="80"/>
        <w:lang w:val="it-IT"/>
      </w:rPr>
      <w:t>App sanitarie per problemi di salute mentale</w:t>
    </w:r>
    <w:r w:rsidRPr="0048709E">
      <w:rPr>
        <w:color w:val="1F4E79" w:themeColor="accent5" w:themeShade="80"/>
      </w:rPr>
      <w:ptab w:relativeTo="margin" w:alignment="center" w:leader="none"/>
    </w:r>
    <w:r w:rsidRPr="0048709E">
      <w:rPr>
        <w:color w:val="1F4E79" w:themeColor="accent5" w:themeShade="80"/>
      </w:rPr>
      <w:ptab w:relativeTo="margin" w:alignment="right" w:leader="none"/>
    </w:r>
    <w:bookmarkEnd w:id="3"/>
    <w:bookmarkEnd w:id="4"/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25FA7" w14:textId="573226C8" w:rsidR="0048709E" w:rsidRPr="0048709E" w:rsidRDefault="0048709E" w:rsidP="0048709E">
    <w:pPr>
      <w:pStyle w:val="a4"/>
      <w:rPr>
        <w:color w:val="1F4E79" w:themeColor="accent5" w:themeShade="80"/>
        <w:lang w:val="it-IT"/>
      </w:rPr>
    </w:pPr>
    <w:r>
      <w:rPr>
        <w:color w:val="1F4E79" w:themeColor="accent5" w:themeShade="80"/>
        <w:lang w:val="it-IT"/>
      </w:rPr>
      <w:t xml:space="preserve">ETA 10 - </w:t>
    </w:r>
    <w:r w:rsidRPr="0048709E">
      <w:rPr>
        <w:color w:val="1F4E79" w:themeColor="accent5" w:themeShade="80"/>
        <w:lang w:val="it-IT"/>
      </w:rPr>
      <w:t>App sanitarie per problemi di salute mentale</w:t>
    </w:r>
    <w:r w:rsidRPr="0048709E">
      <w:rPr>
        <w:color w:val="1F4E79" w:themeColor="accent5" w:themeShade="80"/>
      </w:rPr>
      <w:ptab w:relativeTo="margin" w:alignment="center" w:leader="none"/>
    </w:r>
    <w:r w:rsidRPr="0048709E">
      <w:rPr>
        <w:color w:val="1F4E79" w:themeColor="accent5" w:themeShade="80"/>
      </w:rPr>
      <w:ptab w:relativeTo="margin" w:alignment="right" w:leader="none"/>
    </w:r>
  </w:p>
  <w:p w14:paraId="375D49AD" w14:textId="63F8CE91" w:rsidR="00FA75EF" w:rsidRPr="0048709E" w:rsidRDefault="0048709E" w:rsidP="002600B4">
    <w:pPr>
      <w:pStyle w:val="a4"/>
      <w:rPr>
        <w:lang w:val="it-IT"/>
      </w:rPr>
    </w:pPr>
    <w:r w:rsidRPr="0048709E">
      <w:rPr>
        <w:lang w:val="it-IT"/>
      </w:rPr>
      <w:ptab w:relativeTo="margin" w:alignment="center" w:leader="none"/>
    </w:r>
    <w:r w:rsidRPr="0048709E">
      <w:rPr>
        <w:lang w:val="it-IT"/>
      </w:rPr>
      <w:ptab w:relativeTo="margin" w:alignment="right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B3CCA" w14:textId="3B0FB9CF" w:rsidR="00036746" w:rsidRPr="0048709E" w:rsidRDefault="00036746" w:rsidP="00776DC9">
    <w:pPr>
      <w:pStyle w:val="a4"/>
      <w:rPr>
        <w:lang w:val="it-IT"/>
      </w:rPr>
    </w:pPr>
    <w:r w:rsidRPr="0048709E">
      <w:rPr>
        <w:noProof/>
        <w:color w:val="002060"/>
        <w:lang w:val="it-IT"/>
      </w:rPr>
      <w:t>ETA 10 -</w:t>
    </w:r>
    <w:r w:rsidR="0048709E" w:rsidRPr="0048709E">
      <w:rPr>
        <w:color w:val="002060"/>
        <w:lang w:val="it-IT"/>
      </w:rPr>
      <w:t xml:space="preserve"> App sanitarie per problemi di salute mentale</w:t>
    </w:r>
    <w:r w:rsidR="0048709E" w:rsidRPr="0048709E">
      <w:rPr>
        <w:color w:val="002060"/>
        <w:lang w:val="it-IT"/>
      </w:rPr>
      <w:tab/>
    </w:r>
    <w:r w:rsidR="0048709E" w:rsidRPr="0048709E">
      <w:rPr>
        <w:color w:val="002060"/>
        <w:lang w:val="it-IT"/>
      </w:rPr>
      <w:tab/>
    </w:r>
    <w:r w:rsidRPr="0048709E">
      <w:rPr>
        <w:color w:val="002060"/>
        <w:lang w:val="it-IT"/>
      </w:rPr>
      <w:t xml:space="preserve"> </w:t>
    </w: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70529" behindDoc="0" locked="0" layoutInCell="1" allowOverlap="1" wp14:anchorId="69DAAC88" wp14:editId="4E7057A8">
          <wp:simplePos x="0" y="0"/>
          <wp:positionH relativeFrom="column">
            <wp:posOffset>5524500</wp:posOffset>
          </wp:positionH>
          <wp:positionV relativeFrom="paragraph">
            <wp:posOffset>-126365</wp:posOffset>
          </wp:positionV>
          <wp:extent cx="285750" cy="516255"/>
          <wp:effectExtent l="0" t="0" r="0" b="0"/>
          <wp:wrapSquare wrapText="bothSides"/>
          <wp:docPr id="260506484" name="Εικόνα 65116256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es-ES" w:eastAsia="es-ES"/>
      </w:rPr>
      <w:drawing>
        <wp:anchor distT="0" distB="0" distL="114300" distR="114300" simplePos="0" relativeHeight="251668481" behindDoc="0" locked="0" layoutInCell="1" allowOverlap="1" wp14:anchorId="3EC7F1E4" wp14:editId="17978FDF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912412733" name="Εικόνα 1894230423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43D1E" w14:textId="77777777" w:rsidR="0081550C" w:rsidRPr="002335A8" w:rsidRDefault="0081550C" w:rsidP="002600B4">
    <w:pPr>
      <w:pStyle w:val="a4"/>
      <w:rPr>
        <w:lang w:val="en-US"/>
      </w:rPr>
    </w:pP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64385" behindDoc="0" locked="0" layoutInCell="1" allowOverlap="1" wp14:anchorId="7B79863B" wp14:editId="0B602C3E">
          <wp:simplePos x="0" y="0"/>
          <wp:positionH relativeFrom="column">
            <wp:posOffset>9124950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976859296" name="Εικόνα 976859296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32E41">
      <w:rPr>
        <w:noProof/>
        <w:color w:val="002060"/>
      </w:rPr>
      <w:t>ETA 10 -</w:t>
    </w:r>
    <w:r w:rsidRPr="00232E41">
      <w:rPr>
        <w:color w:val="002060"/>
        <w:lang w:val="en-US"/>
      </w:rPr>
      <w:t xml:space="preserve"> </w:t>
    </w:r>
    <w:r w:rsidRPr="00E75D0A">
      <w:rPr>
        <w:color w:val="002060"/>
        <w:lang w:val="en-US"/>
      </w:rPr>
      <w:t>Health Apps for Mental Health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780F38"/>
    <w:multiLevelType w:val="hybridMultilevel"/>
    <w:tmpl w:val="1E9E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5448E"/>
    <w:multiLevelType w:val="hybridMultilevel"/>
    <w:tmpl w:val="56D6C790"/>
    <w:lvl w:ilvl="0" w:tplc="68FCEAB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53C4E9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64768C1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A032478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75720D3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84B6C25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7A0C08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5CC8C47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92F085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6" w15:restartNumberingAfterBreak="0">
    <w:nsid w:val="3B6B2821"/>
    <w:multiLevelType w:val="hybridMultilevel"/>
    <w:tmpl w:val="533EF4F8"/>
    <w:lvl w:ilvl="0" w:tplc="4F446BE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05E9F5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7D4A74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2B28DA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158FF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C2CE51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234C01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0943BD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6A50E0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7" w15:restartNumberingAfterBreak="0">
    <w:nsid w:val="3D773DF0"/>
    <w:multiLevelType w:val="hybridMultilevel"/>
    <w:tmpl w:val="A9442098"/>
    <w:lvl w:ilvl="0" w:tplc="C46E6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01B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E9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61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0CA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05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EA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217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89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6938"/>
    <w:multiLevelType w:val="hybridMultilevel"/>
    <w:tmpl w:val="D0AE5546"/>
    <w:lvl w:ilvl="0" w:tplc="D6A2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0F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E64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A6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2D5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E9C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E28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C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AF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B008D"/>
    <w:multiLevelType w:val="multilevel"/>
    <w:tmpl w:val="ED101B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4F6404"/>
    <w:multiLevelType w:val="hybridMultilevel"/>
    <w:tmpl w:val="8AAED9FA"/>
    <w:lvl w:ilvl="0" w:tplc="C7302F2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E7FCD"/>
    <w:multiLevelType w:val="multilevel"/>
    <w:tmpl w:val="5EC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E578B8"/>
    <w:multiLevelType w:val="hybridMultilevel"/>
    <w:tmpl w:val="D6B8EF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20842"/>
    <w:multiLevelType w:val="hybridMultilevel"/>
    <w:tmpl w:val="11A672D0"/>
    <w:lvl w:ilvl="0" w:tplc="2F808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73404"/>
    <w:multiLevelType w:val="hybridMultilevel"/>
    <w:tmpl w:val="965E36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3123B"/>
    <w:multiLevelType w:val="hybridMultilevel"/>
    <w:tmpl w:val="CAF4A3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43993"/>
    <w:multiLevelType w:val="hybridMultilevel"/>
    <w:tmpl w:val="090C891E"/>
    <w:lvl w:ilvl="0" w:tplc="A82C1DC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0C8547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CB8570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5A56F8F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814B62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0FE5AB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88B2B45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66146A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21EA55F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 w16cid:durableId="30617153">
    <w:abstractNumId w:val="4"/>
  </w:num>
  <w:num w:numId="2" w16cid:durableId="453600070">
    <w:abstractNumId w:val="13"/>
  </w:num>
  <w:num w:numId="3" w16cid:durableId="401367421">
    <w:abstractNumId w:val="0"/>
  </w:num>
  <w:num w:numId="4" w16cid:durableId="1142389013">
    <w:abstractNumId w:val="9"/>
  </w:num>
  <w:num w:numId="5" w16cid:durableId="1804620593">
    <w:abstractNumId w:val="12"/>
  </w:num>
  <w:num w:numId="6" w16cid:durableId="512499865">
    <w:abstractNumId w:val="1"/>
  </w:num>
  <w:num w:numId="7" w16cid:durableId="1778524430">
    <w:abstractNumId w:val="15"/>
  </w:num>
  <w:num w:numId="8" w16cid:durableId="882593301">
    <w:abstractNumId w:val="2"/>
  </w:num>
  <w:num w:numId="9" w16cid:durableId="1236012386">
    <w:abstractNumId w:val="14"/>
  </w:num>
  <w:num w:numId="10" w16cid:durableId="858200566">
    <w:abstractNumId w:val="10"/>
  </w:num>
  <w:num w:numId="11" w16cid:durableId="1611278927">
    <w:abstractNumId w:val="3"/>
  </w:num>
  <w:num w:numId="12" w16cid:durableId="1913157156">
    <w:abstractNumId w:val="16"/>
  </w:num>
  <w:num w:numId="13" w16cid:durableId="1647775877">
    <w:abstractNumId w:val="11"/>
  </w:num>
  <w:num w:numId="14" w16cid:durableId="745030474">
    <w:abstractNumId w:val="10"/>
  </w:num>
  <w:num w:numId="15" w16cid:durableId="1396122602">
    <w:abstractNumId w:val="8"/>
  </w:num>
  <w:num w:numId="16" w16cid:durableId="180433445">
    <w:abstractNumId w:val="17"/>
  </w:num>
  <w:num w:numId="17" w16cid:durableId="420759161">
    <w:abstractNumId w:val="5"/>
  </w:num>
  <w:num w:numId="18" w16cid:durableId="1136529881">
    <w:abstractNumId w:val="7"/>
  </w:num>
  <w:num w:numId="19" w16cid:durableId="101456259">
    <w:abstractNumId w:val="6"/>
  </w:num>
  <w:num w:numId="20" w16cid:durableId="97688164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011B"/>
    <w:rsid w:val="000124A0"/>
    <w:rsid w:val="00012663"/>
    <w:rsid w:val="00013766"/>
    <w:rsid w:val="00015EE3"/>
    <w:rsid w:val="00017EF8"/>
    <w:rsid w:val="00020BB8"/>
    <w:rsid w:val="00021C7B"/>
    <w:rsid w:val="000227BC"/>
    <w:rsid w:val="0002604C"/>
    <w:rsid w:val="00026A58"/>
    <w:rsid w:val="000270C5"/>
    <w:rsid w:val="00027D26"/>
    <w:rsid w:val="00030C76"/>
    <w:rsid w:val="00032903"/>
    <w:rsid w:val="000338FF"/>
    <w:rsid w:val="0003453E"/>
    <w:rsid w:val="00036746"/>
    <w:rsid w:val="000367CF"/>
    <w:rsid w:val="0003724F"/>
    <w:rsid w:val="00037756"/>
    <w:rsid w:val="000413E7"/>
    <w:rsid w:val="00042F5F"/>
    <w:rsid w:val="000430E0"/>
    <w:rsid w:val="00043278"/>
    <w:rsid w:val="00043F95"/>
    <w:rsid w:val="0004659F"/>
    <w:rsid w:val="0004665A"/>
    <w:rsid w:val="00046F14"/>
    <w:rsid w:val="000471C0"/>
    <w:rsid w:val="00053AB9"/>
    <w:rsid w:val="00054427"/>
    <w:rsid w:val="0005504A"/>
    <w:rsid w:val="000626CA"/>
    <w:rsid w:val="00062BA4"/>
    <w:rsid w:val="000632DA"/>
    <w:rsid w:val="00064769"/>
    <w:rsid w:val="00067EFB"/>
    <w:rsid w:val="0007132B"/>
    <w:rsid w:val="00075914"/>
    <w:rsid w:val="00076129"/>
    <w:rsid w:val="000761CC"/>
    <w:rsid w:val="00092FBF"/>
    <w:rsid w:val="0009773C"/>
    <w:rsid w:val="000A012F"/>
    <w:rsid w:val="000A32B8"/>
    <w:rsid w:val="000A44EF"/>
    <w:rsid w:val="000A77D6"/>
    <w:rsid w:val="000B1255"/>
    <w:rsid w:val="000B173B"/>
    <w:rsid w:val="000B2C2D"/>
    <w:rsid w:val="000B2DB8"/>
    <w:rsid w:val="000B3F46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24E0"/>
    <w:rsid w:val="000D7341"/>
    <w:rsid w:val="000D7B3E"/>
    <w:rsid w:val="000E005C"/>
    <w:rsid w:val="000E320B"/>
    <w:rsid w:val="000E3882"/>
    <w:rsid w:val="000E5BC7"/>
    <w:rsid w:val="000E7F8A"/>
    <w:rsid w:val="000F0748"/>
    <w:rsid w:val="000F1729"/>
    <w:rsid w:val="000F3000"/>
    <w:rsid w:val="000F5F57"/>
    <w:rsid w:val="000F7184"/>
    <w:rsid w:val="001013BF"/>
    <w:rsid w:val="00111A0D"/>
    <w:rsid w:val="001122AA"/>
    <w:rsid w:val="0011445F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1DA"/>
    <w:rsid w:val="00144E9B"/>
    <w:rsid w:val="00150419"/>
    <w:rsid w:val="0015336C"/>
    <w:rsid w:val="001539D8"/>
    <w:rsid w:val="00154B21"/>
    <w:rsid w:val="00156C33"/>
    <w:rsid w:val="001571A8"/>
    <w:rsid w:val="00157259"/>
    <w:rsid w:val="00161105"/>
    <w:rsid w:val="00162093"/>
    <w:rsid w:val="0016317A"/>
    <w:rsid w:val="00163BBF"/>
    <w:rsid w:val="00172ED3"/>
    <w:rsid w:val="0017554E"/>
    <w:rsid w:val="00181111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B2C92"/>
    <w:rsid w:val="001B2D71"/>
    <w:rsid w:val="001B4912"/>
    <w:rsid w:val="001B501C"/>
    <w:rsid w:val="001B6CC4"/>
    <w:rsid w:val="001B719E"/>
    <w:rsid w:val="001C3E19"/>
    <w:rsid w:val="001C3FE2"/>
    <w:rsid w:val="001C6436"/>
    <w:rsid w:val="001D0582"/>
    <w:rsid w:val="001D098E"/>
    <w:rsid w:val="001D1674"/>
    <w:rsid w:val="001D3B1C"/>
    <w:rsid w:val="001D5F88"/>
    <w:rsid w:val="001E7EB1"/>
    <w:rsid w:val="001F0E85"/>
    <w:rsid w:val="001F1494"/>
    <w:rsid w:val="001F45BD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95C"/>
    <w:rsid w:val="002246A7"/>
    <w:rsid w:val="002247C1"/>
    <w:rsid w:val="002249B9"/>
    <w:rsid w:val="002269AA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A58"/>
    <w:rsid w:val="00250D56"/>
    <w:rsid w:val="002525EA"/>
    <w:rsid w:val="00254EEE"/>
    <w:rsid w:val="0025627E"/>
    <w:rsid w:val="0025649F"/>
    <w:rsid w:val="0025711A"/>
    <w:rsid w:val="002600B4"/>
    <w:rsid w:val="00260F14"/>
    <w:rsid w:val="00261926"/>
    <w:rsid w:val="00262F9B"/>
    <w:rsid w:val="00264082"/>
    <w:rsid w:val="0026597B"/>
    <w:rsid w:val="00266415"/>
    <w:rsid w:val="00267666"/>
    <w:rsid w:val="00267695"/>
    <w:rsid w:val="0027078B"/>
    <w:rsid w:val="00273AD0"/>
    <w:rsid w:val="002742EF"/>
    <w:rsid w:val="00276C7E"/>
    <w:rsid w:val="00276F95"/>
    <w:rsid w:val="00277756"/>
    <w:rsid w:val="00281E6B"/>
    <w:rsid w:val="0028435A"/>
    <w:rsid w:val="00284524"/>
    <w:rsid w:val="00286AC6"/>
    <w:rsid w:val="0028702D"/>
    <w:rsid w:val="00287AFE"/>
    <w:rsid w:val="002937C3"/>
    <w:rsid w:val="00295DEF"/>
    <w:rsid w:val="00296835"/>
    <w:rsid w:val="002A1D2F"/>
    <w:rsid w:val="002A33B3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C60DA"/>
    <w:rsid w:val="002D2AAE"/>
    <w:rsid w:val="002D7540"/>
    <w:rsid w:val="002D7F3E"/>
    <w:rsid w:val="002E1034"/>
    <w:rsid w:val="002E73F2"/>
    <w:rsid w:val="002E7805"/>
    <w:rsid w:val="002E7942"/>
    <w:rsid w:val="002F22EA"/>
    <w:rsid w:val="002F2ED1"/>
    <w:rsid w:val="002F321C"/>
    <w:rsid w:val="002F3F91"/>
    <w:rsid w:val="002F5734"/>
    <w:rsid w:val="002F5AA8"/>
    <w:rsid w:val="003010C1"/>
    <w:rsid w:val="00304558"/>
    <w:rsid w:val="0030505C"/>
    <w:rsid w:val="003051BB"/>
    <w:rsid w:val="003054E9"/>
    <w:rsid w:val="003054EF"/>
    <w:rsid w:val="00310474"/>
    <w:rsid w:val="00312B3B"/>
    <w:rsid w:val="00313940"/>
    <w:rsid w:val="00315F28"/>
    <w:rsid w:val="00316D05"/>
    <w:rsid w:val="00320BA4"/>
    <w:rsid w:val="003210BC"/>
    <w:rsid w:val="00326477"/>
    <w:rsid w:val="00326C01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3260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2BC3"/>
    <w:rsid w:val="003853B2"/>
    <w:rsid w:val="00385D77"/>
    <w:rsid w:val="00386B8F"/>
    <w:rsid w:val="00387975"/>
    <w:rsid w:val="00387DD1"/>
    <w:rsid w:val="0039069A"/>
    <w:rsid w:val="00394074"/>
    <w:rsid w:val="003A348D"/>
    <w:rsid w:val="003A4064"/>
    <w:rsid w:val="003A40DE"/>
    <w:rsid w:val="003A5FDA"/>
    <w:rsid w:val="003A634B"/>
    <w:rsid w:val="003A63A1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7D8F"/>
    <w:rsid w:val="003E37CC"/>
    <w:rsid w:val="003E3C09"/>
    <w:rsid w:val="003E4BA3"/>
    <w:rsid w:val="003E6501"/>
    <w:rsid w:val="003E67EB"/>
    <w:rsid w:val="003E6D22"/>
    <w:rsid w:val="003F0963"/>
    <w:rsid w:val="003F1641"/>
    <w:rsid w:val="003F21CF"/>
    <w:rsid w:val="003F29CE"/>
    <w:rsid w:val="003F4748"/>
    <w:rsid w:val="0040065E"/>
    <w:rsid w:val="00401394"/>
    <w:rsid w:val="00402AB1"/>
    <w:rsid w:val="00403519"/>
    <w:rsid w:val="00405EAA"/>
    <w:rsid w:val="00407277"/>
    <w:rsid w:val="00412955"/>
    <w:rsid w:val="0041300D"/>
    <w:rsid w:val="00413694"/>
    <w:rsid w:val="00414498"/>
    <w:rsid w:val="00416F9C"/>
    <w:rsid w:val="0042367D"/>
    <w:rsid w:val="004257B6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67E9"/>
    <w:rsid w:val="00456899"/>
    <w:rsid w:val="004611AE"/>
    <w:rsid w:val="00461DC9"/>
    <w:rsid w:val="00462072"/>
    <w:rsid w:val="004636EE"/>
    <w:rsid w:val="00464DBC"/>
    <w:rsid w:val="00465F7F"/>
    <w:rsid w:val="004713B2"/>
    <w:rsid w:val="00472CFC"/>
    <w:rsid w:val="004760FE"/>
    <w:rsid w:val="00476FCE"/>
    <w:rsid w:val="0048049B"/>
    <w:rsid w:val="00480D22"/>
    <w:rsid w:val="00485676"/>
    <w:rsid w:val="0048709E"/>
    <w:rsid w:val="0048794C"/>
    <w:rsid w:val="004979AC"/>
    <w:rsid w:val="00497FC5"/>
    <w:rsid w:val="004A2B89"/>
    <w:rsid w:val="004A3508"/>
    <w:rsid w:val="004A3550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D2CAE"/>
    <w:rsid w:val="004D49BD"/>
    <w:rsid w:val="004D4D31"/>
    <w:rsid w:val="004D5600"/>
    <w:rsid w:val="004D614F"/>
    <w:rsid w:val="004E0292"/>
    <w:rsid w:val="004E24DB"/>
    <w:rsid w:val="004E67B8"/>
    <w:rsid w:val="004F150B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28DF"/>
    <w:rsid w:val="00513C2D"/>
    <w:rsid w:val="00514434"/>
    <w:rsid w:val="00517DF7"/>
    <w:rsid w:val="00521816"/>
    <w:rsid w:val="00521A2C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45BE"/>
    <w:rsid w:val="005562B8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379"/>
    <w:rsid w:val="00571393"/>
    <w:rsid w:val="00573FAD"/>
    <w:rsid w:val="00581863"/>
    <w:rsid w:val="00582547"/>
    <w:rsid w:val="00584213"/>
    <w:rsid w:val="00584887"/>
    <w:rsid w:val="00584EC2"/>
    <w:rsid w:val="00585CBB"/>
    <w:rsid w:val="0058684E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A2A64"/>
    <w:rsid w:val="005A2F5E"/>
    <w:rsid w:val="005A43C9"/>
    <w:rsid w:val="005A6E8A"/>
    <w:rsid w:val="005B08CB"/>
    <w:rsid w:val="005B106D"/>
    <w:rsid w:val="005B36C0"/>
    <w:rsid w:val="005C1B46"/>
    <w:rsid w:val="005C3E80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A2D"/>
    <w:rsid w:val="005F2C4E"/>
    <w:rsid w:val="005F2F66"/>
    <w:rsid w:val="005F3240"/>
    <w:rsid w:val="005F3699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157E2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58F"/>
    <w:rsid w:val="006372A5"/>
    <w:rsid w:val="00637FDB"/>
    <w:rsid w:val="00640D1E"/>
    <w:rsid w:val="00642089"/>
    <w:rsid w:val="00642473"/>
    <w:rsid w:val="00646991"/>
    <w:rsid w:val="00647684"/>
    <w:rsid w:val="006516A2"/>
    <w:rsid w:val="006527B6"/>
    <w:rsid w:val="006528CE"/>
    <w:rsid w:val="0065508C"/>
    <w:rsid w:val="0066129E"/>
    <w:rsid w:val="00662E53"/>
    <w:rsid w:val="00663F4C"/>
    <w:rsid w:val="00664C69"/>
    <w:rsid w:val="006660EE"/>
    <w:rsid w:val="0066671F"/>
    <w:rsid w:val="00670921"/>
    <w:rsid w:val="00671D40"/>
    <w:rsid w:val="00672AEE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CB4"/>
    <w:rsid w:val="006A0BD5"/>
    <w:rsid w:val="006A0F36"/>
    <w:rsid w:val="006A2A29"/>
    <w:rsid w:val="006A4F8C"/>
    <w:rsid w:val="006A5E58"/>
    <w:rsid w:val="006B29FB"/>
    <w:rsid w:val="006B3541"/>
    <w:rsid w:val="006B6DBE"/>
    <w:rsid w:val="006B794E"/>
    <w:rsid w:val="006C2B5A"/>
    <w:rsid w:val="006C68A1"/>
    <w:rsid w:val="006C7B55"/>
    <w:rsid w:val="006D20D0"/>
    <w:rsid w:val="006D2B74"/>
    <w:rsid w:val="006D5A69"/>
    <w:rsid w:val="006E0A32"/>
    <w:rsid w:val="006E1315"/>
    <w:rsid w:val="006E1724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6436"/>
    <w:rsid w:val="00716B15"/>
    <w:rsid w:val="00716B67"/>
    <w:rsid w:val="00723F52"/>
    <w:rsid w:val="00724345"/>
    <w:rsid w:val="007245B0"/>
    <w:rsid w:val="007247FC"/>
    <w:rsid w:val="007269FA"/>
    <w:rsid w:val="00726A18"/>
    <w:rsid w:val="00727B23"/>
    <w:rsid w:val="00731702"/>
    <w:rsid w:val="0073182F"/>
    <w:rsid w:val="00731EE8"/>
    <w:rsid w:val="0073232B"/>
    <w:rsid w:val="0074125B"/>
    <w:rsid w:val="00742796"/>
    <w:rsid w:val="00743E9C"/>
    <w:rsid w:val="0074526F"/>
    <w:rsid w:val="00746EEF"/>
    <w:rsid w:val="007470A0"/>
    <w:rsid w:val="00747F20"/>
    <w:rsid w:val="00753173"/>
    <w:rsid w:val="00753725"/>
    <w:rsid w:val="00754778"/>
    <w:rsid w:val="0075508D"/>
    <w:rsid w:val="007560AE"/>
    <w:rsid w:val="00757EC7"/>
    <w:rsid w:val="00760054"/>
    <w:rsid w:val="00760C81"/>
    <w:rsid w:val="007631D9"/>
    <w:rsid w:val="007642DD"/>
    <w:rsid w:val="00765A07"/>
    <w:rsid w:val="00766274"/>
    <w:rsid w:val="00766B13"/>
    <w:rsid w:val="00767237"/>
    <w:rsid w:val="00770F8E"/>
    <w:rsid w:val="00771A08"/>
    <w:rsid w:val="0077220C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1F0E"/>
    <w:rsid w:val="00793826"/>
    <w:rsid w:val="00794ADE"/>
    <w:rsid w:val="00795890"/>
    <w:rsid w:val="00795C03"/>
    <w:rsid w:val="007978C7"/>
    <w:rsid w:val="007A1C4A"/>
    <w:rsid w:val="007A4FAB"/>
    <w:rsid w:val="007B01A8"/>
    <w:rsid w:val="007B01F6"/>
    <w:rsid w:val="007B0FF1"/>
    <w:rsid w:val="007B1A59"/>
    <w:rsid w:val="007B1E60"/>
    <w:rsid w:val="007B5FAA"/>
    <w:rsid w:val="007B6069"/>
    <w:rsid w:val="007B6F39"/>
    <w:rsid w:val="007C0098"/>
    <w:rsid w:val="007C0214"/>
    <w:rsid w:val="007C0AE6"/>
    <w:rsid w:val="007C0BF7"/>
    <w:rsid w:val="007C106B"/>
    <w:rsid w:val="007C2BD6"/>
    <w:rsid w:val="007C3F05"/>
    <w:rsid w:val="007D0474"/>
    <w:rsid w:val="007D1D18"/>
    <w:rsid w:val="007D2F48"/>
    <w:rsid w:val="007D52A5"/>
    <w:rsid w:val="007D5596"/>
    <w:rsid w:val="007E0CCE"/>
    <w:rsid w:val="007E1845"/>
    <w:rsid w:val="007E6C53"/>
    <w:rsid w:val="007E738A"/>
    <w:rsid w:val="007F2A69"/>
    <w:rsid w:val="007F2E64"/>
    <w:rsid w:val="007F481E"/>
    <w:rsid w:val="007F5B88"/>
    <w:rsid w:val="007F67CA"/>
    <w:rsid w:val="007F7180"/>
    <w:rsid w:val="00801A4E"/>
    <w:rsid w:val="00803ACE"/>
    <w:rsid w:val="00806EE8"/>
    <w:rsid w:val="00811DD8"/>
    <w:rsid w:val="00812572"/>
    <w:rsid w:val="008129E0"/>
    <w:rsid w:val="00812A07"/>
    <w:rsid w:val="008134E6"/>
    <w:rsid w:val="0081550C"/>
    <w:rsid w:val="00816F44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43B1"/>
    <w:rsid w:val="00844FED"/>
    <w:rsid w:val="008458E1"/>
    <w:rsid w:val="0085072B"/>
    <w:rsid w:val="00851B84"/>
    <w:rsid w:val="00853911"/>
    <w:rsid w:val="00857088"/>
    <w:rsid w:val="00864BE4"/>
    <w:rsid w:val="00865534"/>
    <w:rsid w:val="00865A3A"/>
    <w:rsid w:val="008701DD"/>
    <w:rsid w:val="00871134"/>
    <w:rsid w:val="00876290"/>
    <w:rsid w:val="0088046E"/>
    <w:rsid w:val="008810D6"/>
    <w:rsid w:val="008829F4"/>
    <w:rsid w:val="00884760"/>
    <w:rsid w:val="00884E3D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46BE"/>
    <w:rsid w:val="008A5BFF"/>
    <w:rsid w:val="008A75CF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674"/>
    <w:rsid w:val="008C27AB"/>
    <w:rsid w:val="008C2985"/>
    <w:rsid w:val="008C312C"/>
    <w:rsid w:val="008C324E"/>
    <w:rsid w:val="008C36E9"/>
    <w:rsid w:val="008C5A1A"/>
    <w:rsid w:val="008C5F02"/>
    <w:rsid w:val="008D0DC0"/>
    <w:rsid w:val="008D5303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241D"/>
    <w:rsid w:val="009034C3"/>
    <w:rsid w:val="0090558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5A6A"/>
    <w:rsid w:val="00926C26"/>
    <w:rsid w:val="0093070D"/>
    <w:rsid w:val="009311F0"/>
    <w:rsid w:val="00931FA3"/>
    <w:rsid w:val="00933B2A"/>
    <w:rsid w:val="00933EFE"/>
    <w:rsid w:val="009356B1"/>
    <w:rsid w:val="009360C8"/>
    <w:rsid w:val="00937215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7915"/>
    <w:rsid w:val="00970B3F"/>
    <w:rsid w:val="0097398D"/>
    <w:rsid w:val="00976355"/>
    <w:rsid w:val="00977DFA"/>
    <w:rsid w:val="00977F17"/>
    <w:rsid w:val="00983E05"/>
    <w:rsid w:val="00984B98"/>
    <w:rsid w:val="009859CC"/>
    <w:rsid w:val="0098696B"/>
    <w:rsid w:val="00987986"/>
    <w:rsid w:val="00990373"/>
    <w:rsid w:val="00992635"/>
    <w:rsid w:val="00992BE0"/>
    <w:rsid w:val="00995B63"/>
    <w:rsid w:val="00996D38"/>
    <w:rsid w:val="009A31B6"/>
    <w:rsid w:val="009A3856"/>
    <w:rsid w:val="009A52F9"/>
    <w:rsid w:val="009A7DA8"/>
    <w:rsid w:val="009B723C"/>
    <w:rsid w:val="009B7AAC"/>
    <w:rsid w:val="009C1E04"/>
    <w:rsid w:val="009C1F71"/>
    <w:rsid w:val="009C61D1"/>
    <w:rsid w:val="009C6797"/>
    <w:rsid w:val="009C6B03"/>
    <w:rsid w:val="009C79F6"/>
    <w:rsid w:val="009D23A2"/>
    <w:rsid w:val="009D255A"/>
    <w:rsid w:val="009D2D89"/>
    <w:rsid w:val="009E1372"/>
    <w:rsid w:val="009E5B62"/>
    <w:rsid w:val="009E6A95"/>
    <w:rsid w:val="009E7463"/>
    <w:rsid w:val="009F06BD"/>
    <w:rsid w:val="009F09AC"/>
    <w:rsid w:val="009F33CE"/>
    <w:rsid w:val="009F369E"/>
    <w:rsid w:val="009F3976"/>
    <w:rsid w:val="009F4197"/>
    <w:rsid w:val="009F5D55"/>
    <w:rsid w:val="009F5D5D"/>
    <w:rsid w:val="009F7726"/>
    <w:rsid w:val="00A00788"/>
    <w:rsid w:val="00A00B69"/>
    <w:rsid w:val="00A0115F"/>
    <w:rsid w:val="00A01D73"/>
    <w:rsid w:val="00A0247C"/>
    <w:rsid w:val="00A02718"/>
    <w:rsid w:val="00A04050"/>
    <w:rsid w:val="00A050A9"/>
    <w:rsid w:val="00A0526B"/>
    <w:rsid w:val="00A067F6"/>
    <w:rsid w:val="00A07FF1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25991"/>
    <w:rsid w:val="00A335EA"/>
    <w:rsid w:val="00A336FF"/>
    <w:rsid w:val="00A33D93"/>
    <w:rsid w:val="00A367C1"/>
    <w:rsid w:val="00A37E53"/>
    <w:rsid w:val="00A40D51"/>
    <w:rsid w:val="00A43579"/>
    <w:rsid w:val="00A4385E"/>
    <w:rsid w:val="00A473A1"/>
    <w:rsid w:val="00A50F85"/>
    <w:rsid w:val="00A5101D"/>
    <w:rsid w:val="00A51931"/>
    <w:rsid w:val="00A530AB"/>
    <w:rsid w:val="00A544C9"/>
    <w:rsid w:val="00A55426"/>
    <w:rsid w:val="00A56435"/>
    <w:rsid w:val="00A572EE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29C"/>
    <w:rsid w:val="00A66E25"/>
    <w:rsid w:val="00A67B10"/>
    <w:rsid w:val="00A70112"/>
    <w:rsid w:val="00A72710"/>
    <w:rsid w:val="00A7492E"/>
    <w:rsid w:val="00A77A4E"/>
    <w:rsid w:val="00A83C93"/>
    <w:rsid w:val="00A851C6"/>
    <w:rsid w:val="00A86B5B"/>
    <w:rsid w:val="00A90D5E"/>
    <w:rsid w:val="00A918A2"/>
    <w:rsid w:val="00A93E63"/>
    <w:rsid w:val="00A9664A"/>
    <w:rsid w:val="00A97A69"/>
    <w:rsid w:val="00AA1AB1"/>
    <w:rsid w:val="00AA3525"/>
    <w:rsid w:val="00AA601B"/>
    <w:rsid w:val="00AA66D8"/>
    <w:rsid w:val="00AB0A30"/>
    <w:rsid w:val="00AB3F14"/>
    <w:rsid w:val="00AB5B0E"/>
    <w:rsid w:val="00AB68D2"/>
    <w:rsid w:val="00AB6C41"/>
    <w:rsid w:val="00AC0A4F"/>
    <w:rsid w:val="00AC26C2"/>
    <w:rsid w:val="00AC4639"/>
    <w:rsid w:val="00AD1C70"/>
    <w:rsid w:val="00AD4AA6"/>
    <w:rsid w:val="00AD6D20"/>
    <w:rsid w:val="00AD75BB"/>
    <w:rsid w:val="00AE0D00"/>
    <w:rsid w:val="00AE158F"/>
    <w:rsid w:val="00AE2431"/>
    <w:rsid w:val="00AE3641"/>
    <w:rsid w:val="00AE418E"/>
    <w:rsid w:val="00AE4F3C"/>
    <w:rsid w:val="00AF1C71"/>
    <w:rsid w:val="00AF2230"/>
    <w:rsid w:val="00AF3D0C"/>
    <w:rsid w:val="00AF7DB9"/>
    <w:rsid w:val="00AF7F02"/>
    <w:rsid w:val="00B008FC"/>
    <w:rsid w:val="00B018C5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674"/>
    <w:rsid w:val="00B2473A"/>
    <w:rsid w:val="00B27281"/>
    <w:rsid w:val="00B27BAD"/>
    <w:rsid w:val="00B30454"/>
    <w:rsid w:val="00B3059F"/>
    <w:rsid w:val="00B34266"/>
    <w:rsid w:val="00B351E2"/>
    <w:rsid w:val="00B356BF"/>
    <w:rsid w:val="00B36467"/>
    <w:rsid w:val="00B3647D"/>
    <w:rsid w:val="00B371DA"/>
    <w:rsid w:val="00B4215F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68B3"/>
    <w:rsid w:val="00B66C39"/>
    <w:rsid w:val="00B67D1D"/>
    <w:rsid w:val="00B70792"/>
    <w:rsid w:val="00B70CBA"/>
    <w:rsid w:val="00B75867"/>
    <w:rsid w:val="00B75943"/>
    <w:rsid w:val="00B76402"/>
    <w:rsid w:val="00B77D8F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9D1"/>
    <w:rsid w:val="00B9531B"/>
    <w:rsid w:val="00BA0367"/>
    <w:rsid w:val="00BA1520"/>
    <w:rsid w:val="00BA2007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D94"/>
    <w:rsid w:val="00BC2608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DD4"/>
    <w:rsid w:val="00C15495"/>
    <w:rsid w:val="00C20846"/>
    <w:rsid w:val="00C20E4E"/>
    <w:rsid w:val="00C218FB"/>
    <w:rsid w:val="00C21B18"/>
    <w:rsid w:val="00C22DF6"/>
    <w:rsid w:val="00C2317A"/>
    <w:rsid w:val="00C23578"/>
    <w:rsid w:val="00C264D5"/>
    <w:rsid w:val="00C27B4F"/>
    <w:rsid w:val="00C3200F"/>
    <w:rsid w:val="00C33EE4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619E"/>
    <w:rsid w:val="00C8045E"/>
    <w:rsid w:val="00C80F63"/>
    <w:rsid w:val="00C823AB"/>
    <w:rsid w:val="00C826EF"/>
    <w:rsid w:val="00C8467E"/>
    <w:rsid w:val="00C847E5"/>
    <w:rsid w:val="00C86FDB"/>
    <w:rsid w:val="00C87B99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C0A1A"/>
    <w:rsid w:val="00CC18DA"/>
    <w:rsid w:val="00CD127E"/>
    <w:rsid w:val="00CD24E3"/>
    <w:rsid w:val="00CD2DCC"/>
    <w:rsid w:val="00CD3E0B"/>
    <w:rsid w:val="00CE27CB"/>
    <w:rsid w:val="00CE27CF"/>
    <w:rsid w:val="00CE35DF"/>
    <w:rsid w:val="00CE579C"/>
    <w:rsid w:val="00CF1C61"/>
    <w:rsid w:val="00CF5CD0"/>
    <w:rsid w:val="00D01AAD"/>
    <w:rsid w:val="00D02930"/>
    <w:rsid w:val="00D03392"/>
    <w:rsid w:val="00D04282"/>
    <w:rsid w:val="00D04A1E"/>
    <w:rsid w:val="00D057EB"/>
    <w:rsid w:val="00D10041"/>
    <w:rsid w:val="00D1031A"/>
    <w:rsid w:val="00D13158"/>
    <w:rsid w:val="00D15A9D"/>
    <w:rsid w:val="00D166C6"/>
    <w:rsid w:val="00D16AEE"/>
    <w:rsid w:val="00D17126"/>
    <w:rsid w:val="00D23A82"/>
    <w:rsid w:val="00D25886"/>
    <w:rsid w:val="00D262B6"/>
    <w:rsid w:val="00D304D8"/>
    <w:rsid w:val="00D32B4C"/>
    <w:rsid w:val="00D33B26"/>
    <w:rsid w:val="00D42520"/>
    <w:rsid w:val="00D4640E"/>
    <w:rsid w:val="00D46425"/>
    <w:rsid w:val="00D504C3"/>
    <w:rsid w:val="00D57B63"/>
    <w:rsid w:val="00D61027"/>
    <w:rsid w:val="00D6380D"/>
    <w:rsid w:val="00D63B12"/>
    <w:rsid w:val="00D646CE"/>
    <w:rsid w:val="00D64F00"/>
    <w:rsid w:val="00D66420"/>
    <w:rsid w:val="00D6767A"/>
    <w:rsid w:val="00D67D61"/>
    <w:rsid w:val="00D7300E"/>
    <w:rsid w:val="00D7423F"/>
    <w:rsid w:val="00D76204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38FE"/>
    <w:rsid w:val="00DA3C19"/>
    <w:rsid w:val="00DA565D"/>
    <w:rsid w:val="00DA652A"/>
    <w:rsid w:val="00DB01BD"/>
    <w:rsid w:val="00DB2918"/>
    <w:rsid w:val="00DB2F26"/>
    <w:rsid w:val="00DB3EBB"/>
    <w:rsid w:val="00DB5184"/>
    <w:rsid w:val="00DB5E5C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E789B"/>
    <w:rsid w:val="00DF1C8B"/>
    <w:rsid w:val="00DF3E8C"/>
    <w:rsid w:val="00DF4D42"/>
    <w:rsid w:val="00DF6F90"/>
    <w:rsid w:val="00E0032B"/>
    <w:rsid w:val="00E003CC"/>
    <w:rsid w:val="00E00B96"/>
    <w:rsid w:val="00E0194C"/>
    <w:rsid w:val="00E07702"/>
    <w:rsid w:val="00E129C4"/>
    <w:rsid w:val="00E13111"/>
    <w:rsid w:val="00E1609D"/>
    <w:rsid w:val="00E177C4"/>
    <w:rsid w:val="00E21238"/>
    <w:rsid w:val="00E214B6"/>
    <w:rsid w:val="00E24604"/>
    <w:rsid w:val="00E273D9"/>
    <w:rsid w:val="00E31426"/>
    <w:rsid w:val="00E33B44"/>
    <w:rsid w:val="00E50D09"/>
    <w:rsid w:val="00E52709"/>
    <w:rsid w:val="00E53623"/>
    <w:rsid w:val="00E563A2"/>
    <w:rsid w:val="00E62B36"/>
    <w:rsid w:val="00E6490E"/>
    <w:rsid w:val="00E64FCE"/>
    <w:rsid w:val="00E6557A"/>
    <w:rsid w:val="00E65C41"/>
    <w:rsid w:val="00E665BE"/>
    <w:rsid w:val="00E729CD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0FEA"/>
    <w:rsid w:val="00EB40EA"/>
    <w:rsid w:val="00EB4C28"/>
    <w:rsid w:val="00EB7292"/>
    <w:rsid w:val="00EB7FB3"/>
    <w:rsid w:val="00EC01C0"/>
    <w:rsid w:val="00EC08A0"/>
    <w:rsid w:val="00EC1E46"/>
    <w:rsid w:val="00EC42BA"/>
    <w:rsid w:val="00EC6E6F"/>
    <w:rsid w:val="00ED0AC1"/>
    <w:rsid w:val="00ED3AFB"/>
    <w:rsid w:val="00ED4A55"/>
    <w:rsid w:val="00ED5324"/>
    <w:rsid w:val="00ED6BC6"/>
    <w:rsid w:val="00ED78EB"/>
    <w:rsid w:val="00EE02E7"/>
    <w:rsid w:val="00EE3718"/>
    <w:rsid w:val="00EE41C6"/>
    <w:rsid w:val="00EE467D"/>
    <w:rsid w:val="00EF56E4"/>
    <w:rsid w:val="00EF74E7"/>
    <w:rsid w:val="00F00F23"/>
    <w:rsid w:val="00F04839"/>
    <w:rsid w:val="00F06534"/>
    <w:rsid w:val="00F06CEB"/>
    <w:rsid w:val="00F06D44"/>
    <w:rsid w:val="00F071ED"/>
    <w:rsid w:val="00F15313"/>
    <w:rsid w:val="00F15614"/>
    <w:rsid w:val="00F163A4"/>
    <w:rsid w:val="00F173BA"/>
    <w:rsid w:val="00F1785F"/>
    <w:rsid w:val="00F21727"/>
    <w:rsid w:val="00F23212"/>
    <w:rsid w:val="00F31D61"/>
    <w:rsid w:val="00F345FE"/>
    <w:rsid w:val="00F34831"/>
    <w:rsid w:val="00F34A5F"/>
    <w:rsid w:val="00F34C09"/>
    <w:rsid w:val="00F36168"/>
    <w:rsid w:val="00F36E35"/>
    <w:rsid w:val="00F4045E"/>
    <w:rsid w:val="00F40E85"/>
    <w:rsid w:val="00F46587"/>
    <w:rsid w:val="00F4658D"/>
    <w:rsid w:val="00F50102"/>
    <w:rsid w:val="00F56BE3"/>
    <w:rsid w:val="00F56D0E"/>
    <w:rsid w:val="00F56FDE"/>
    <w:rsid w:val="00F61DA0"/>
    <w:rsid w:val="00F63305"/>
    <w:rsid w:val="00F65567"/>
    <w:rsid w:val="00F674D5"/>
    <w:rsid w:val="00F7145F"/>
    <w:rsid w:val="00F753D3"/>
    <w:rsid w:val="00F75F95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3D43"/>
    <w:rsid w:val="00F94CA8"/>
    <w:rsid w:val="00F96181"/>
    <w:rsid w:val="00F97270"/>
    <w:rsid w:val="00F97D47"/>
    <w:rsid w:val="00FA1C59"/>
    <w:rsid w:val="00FA65C6"/>
    <w:rsid w:val="00FA75EF"/>
    <w:rsid w:val="00FA767B"/>
    <w:rsid w:val="00FB10F7"/>
    <w:rsid w:val="00FB529D"/>
    <w:rsid w:val="00FB79CE"/>
    <w:rsid w:val="00FC14DF"/>
    <w:rsid w:val="00FC292D"/>
    <w:rsid w:val="00FC2A1A"/>
    <w:rsid w:val="00FC383A"/>
    <w:rsid w:val="00FC3913"/>
    <w:rsid w:val="00FC6544"/>
    <w:rsid w:val="00FC6954"/>
    <w:rsid w:val="00FD0123"/>
    <w:rsid w:val="00FD23CD"/>
    <w:rsid w:val="00FD408F"/>
    <w:rsid w:val="00FD6001"/>
    <w:rsid w:val="00FE0E6C"/>
    <w:rsid w:val="00FE1877"/>
    <w:rsid w:val="00FE3804"/>
    <w:rsid w:val="00FE5736"/>
    <w:rsid w:val="00FF3B81"/>
    <w:rsid w:val="00FF6190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1">
    <w:name w:val="heading 1"/>
    <w:basedOn w:val="a0"/>
    <w:next w:val="a0"/>
    <w:link w:val="1Char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1B4912"/>
    <w:pPr>
      <w:numPr>
        <w:numId w:val="10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963D4A"/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Char4">
    <w:name w:val="Παράγραφος λίστας Char"/>
    <w:basedOn w:val="a1"/>
    <w:link w:val="a"/>
    <w:uiPriority w:val="34"/>
    <w:rsid w:val="001B4912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Intense Emphasis"/>
    <w:basedOn w:val="a1"/>
    <w:uiPriority w:val="21"/>
    <w:qFormat/>
    <w:rsid w:val="00133D79"/>
    <w:rPr>
      <w:i/>
      <w:iCs/>
      <w:color w:val="4472C4" w:themeColor="accent1"/>
    </w:rPr>
  </w:style>
  <w:style w:type="character" w:styleId="af9">
    <w:name w:val="Unresolved Mention"/>
    <w:basedOn w:val="a1"/>
    <w:uiPriority w:val="99"/>
    <w:semiHidden/>
    <w:unhideWhenUsed/>
    <w:rsid w:val="004D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915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https://www.who.int/news-room/fact-sheets/detail/depression" TargetMode="External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who.int/news-room/fact-sheets/detail/anxiety-disorders" TargetMode="External"/><Relationship Id="rId34" Type="http://schemas.openxmlformats.org/officeDocument/2006/relationships/hyperlink" Target="https://urldefense.com/v3/__https:/play.google.com/store/apps/details?id=com.mediastudios.daytracker__;!!D9dNQwwGXtA!XvbN80QUbXvzI9UN6ChlIR9ofzVW_K-tY_OhGaS6LzoBqb7LYC_bFLMrx5_zD6mONXEigF8p8-OpoatlMOXqzACTdQM$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yperlink" Target="https://www.who.int/news-room/fact-sheets/detail/depression" TargetMode="External"/><Relationship Id="rId33" Type="http://schemas.openxmlformats.org/officeDocument/2006/relationships/hyperlink" Target="https://apps.apple.com/es/app/therapyside-psic&#243;logo-online/id1223472664" TargetMode="External"/><Relationship Id="rId38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urldefense.com/v3/__https:/www.who.int/es/news-room/fact-sheets/detail/mental-health-strengthening-our-response__;!!D9dNQwwGXtA!Rw8wjq4zRsGSrySzUZKqCpV9dyM7xMum-fAO1hA89z_0rhWw74xGQtcCHJZnzCzgGTRCaouNIJThl9aFPPvDFek$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who.int/es/news-room/questions-and-answers/item/stress" TargetMode="External"/><Relationship Id="rId32" Type="http://schemas.openxmlformats.org/officeDocument/2006/relationships/hyperlink" Target="https://play.google.com/store/apps/details?id=com.terapiachat.android&amp;hl=es&amp;gl=US" TargetMode="External"/><Relationship Id="rId37" Type="http://schemas.openxmlformats.org/officeDocument/2006/relationships/header" Target="header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www.who.int/es/news-room/questions-and-answers/item/stress" TargetMode="External"/><Relationship Id="rId28" Type="http://schemas.openxmlformats.org/officeDocument/2006/relationships/header" Target="header4.xml"/><Relationship Id="rId36" Type="http://schemas.openxmlformats.org/officeDocument/2006/relationships/hyperlink" Target="https://apps.apple.com/us/app/breathe2relax/id425720246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urldefense.com/v3/__https:/doi.org/10.1007/s10919-019-00293-3__;!!D9dNQwwGXtA!Rw8wjq4zRsGSrySzUZKqCpV9dyM7xMum-fAO1hA89z_0rhWw74xGQtcCHJZnzCzgGTRCaouNIJThl9aF0zzPEH4$" TargetMode="External"/><Relationship Id="rId31" Type="http://schemas.openxmlformats.org/officeDocument/2006/relationships/hyperlink" Target="https://apps.apple.com/us/app/ptsd-coach/id430646302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yperlink" Target="https://www.who.int/news-room/fact-sheets/detail/anxiety-disorders" TargetMode="External"/><Relationship Id="rId27" Type="http://schemas.openxmlformats.org/officeDocument/2006/relationships/footer" Target="footer4.xml"/><Relationship Id="rId30" Type="http://schemas.openxmlformats.org/officeDocument/2006/relationships/hyperlink" Target="https://play.google.com/store/apps/details?id=is.vertical.ptsdcoach&amp;hl=en_US" TargetMode="External"/><Relationship Id="rId35" Type="http://schemas.openxmlformats.org/officeDocument/2006/relationships/hyperlink" Target="https://play.google.com/store/apps/details?id=mil.dha.breathe2relax&amp;hl=es&amp;gl=U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2B53B8-99E7-43E2-B096-55371CA8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2824</Words>
  <Characters>15252</Characters>
  <Application>Microsoft Office Word</Application>
  <DocSecurity>0</DocSecurity>
  <Lines>127</Lines>
  <Paragraphs>36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Social Media and Communication</vt:lpstr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4</cp:revision>
  <cp:lastPrinted>2024-09-27T12:52:00Z</cp:lastPrinted>
  <dcterms:created xsi:type="dcterms:W3CDTF">2024-06-28T13:46:00Z</dcterms:created>
  <dcterms:modified xsi:type="dcterms:W3CDTF">2024-09-27T12:53:00Z</dcterms:modified>
  <cp:category>……</cp:category>
</cp:coreProperties>
</file>