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D6E2F" w14:textId="77777777" w:rsidR="00AD1C70" w:rsidRPr="006C751C" w:rsidRDefault="00A0247C" w:rsidP="00933B2A">
      <w:pPr>
        <w:jc w:val="center"/>
        <w:rPr>
          <w:rFonts w:asciiTheme="minorHAnsi" w:hAnsiTheme="minorHAnsi" w:cstheme="minorHAnsi"/>
          <w:lang w:val="de-DE" w:eastAsia="en-GB"/>
        </w:rPr>
      </w:pPr>
      <w:bookmarkStart w:id="1" w:name="_Hlk152499494"/>
      <w:bookmarkEnd w:id="1"/>
      <w:r w:rsidRPr="006C751C">
        <w:rPr>
          <w:rFonts w:asciiTheme="minorHAnsi" w:hAnsiTheme="minorHAnsi" w:cstheme="minorHAnsi"/>
          <w:noProof/>
          <w:lang w:val="es-ES" w:eastAsia="es-ES"/>
        </w:rPr>
        <w:drawing>
          <wp:inline distT="0" distB="0" distL="0" distR="0" wp14:anchorId="61BD7004" wp14:editId="61BD7005">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61BD6E30" w14:textId="77777777" w:rsidR="002246A7" w:rsidRPr="006C751C" w:rsidRDefault="002246A7" w:rsidP="00937215">
      <w:pPr>
        <w:jc w:val="center"/>
        <w:rPr>
          <w:rFonts w:asciiTheme="minorHAnsi" w:hAnsiTheme="minorHAnsi" w:cstheme="minorHAnsi"/>
          <w:b/>
          <w:bCs w:val="0"/>
          <w:color w:val="C00000"/>
          <w:sz w:val="37"/>
          <w:szCs w:val="37"/>
          <w:lang w:val="de-DE" w:eastAsia="en-GB"/>
        </w:rPr>
      </w:pPr>
    </w:p>
    <w:p w14:paraId="61BD6E31" w14:textId="77777777" w:rsidR="00110A42" w:rsidRPr="00C3521D" w:rsidRDefault="003C1C94">
      <w:pPr>
        <w:ind w:left="978" w:right="1552"/>
        <w:jc w:val="center"/>
        <w:rPr>
          <w:rFonts w:asciiTheme="minorHAnsi" w:hAnsiTheme="minorHAnsi" w:cstheme="minorHAnsi"/>
          <w:b/>
          <w:bCs w:val="0"/>
          <w:color w:val="C00000"/>
          <w:sz w:val="52"/>
          <w:szCs w:val="52"/>
          <w:lang w:val="es-ES" w:eastAsia="en-GB"/>
        </w:rPr>
      </w:pPr>
      <w:r w:rsidRPr="006C751C">
        <w:rPr>
          <w:rFonts w:asciiTheme="minorHAnsi" w:hAnsiTheme="minorHAnsi" w:cstheme="minorHAnsi"/>
          <w:b/>
          <w:bCs w:val="0"/>
          <w:color w:val="C00000"/>
          <w:sz w:val="52"/>
          <w:szCs w:val="52"/>
          <w:lang w:eastAsia="en-GB"/>
        </w:rPr>
        <w:t xml:space="preserve"> </w:t>
      </w:r>
      <w:r w:rsidRPr="00C3521D">
        <w:rPr>
          <w:rFonts w:asciiTheme="minorHAnsi" w:hAnsiTheme="minorHAnsi" w:cstheme="minorHAnsi"/>
          <w:b/>
          <w:bCs w:val="0"/>
          <w:color w:val="C00000"/>
          <w:sz w:val="52"/>
          <w:szCs w:val="52"/>
          <w:lang w:val="es-ES" w:eastAsia="en-GB"/>
        </w:rPr>
        <w:t>RESULTADO ESPERADO ACTIVIDAD 2.3</w:t>
      </w:r>
    </w:p>
    <w:p w14:paraId="61BD6E32" w14:textId="77777777" w:rsidR="003C1C94" w:rsidRPr="00C3521D" w:rsidRDefault="003C1C94" w:rsidP="003C1C94">
      <w:pPr>
        <w:ind w:left="978" w:right="1552"/>
        <w:jc w:val="center"/>
        <w:rPr>
          <w:rFonts w:asciiTheme="minorHAnsi" w:hAnsiTheme="minorHAnsi" w:cstheme="minorHAnsi"/>
          <w:b/>
          <w:color w:val="2F5496" w:themeColor="accent1" w:themeShade="BF"/>
          <w:sz w:val="26"/>
          <w:lang w:val="es-ES"/>
        </w:rPr>
      </w:pPr>
    </w:p>
    <w:p w14:paraId="61BD6E33" w14:textId="77777777" w:rsidR="00110A42" w:rsidRPr="00C3521D" w:rsidRDefault="00066BA8">
      <w:pPr>
        <w:ind w:left="978" w:right="1552"/>
        <w:jc w:val="center"/>
        <w:rPr>
          <w:rFonts w:asciiTheme="minorHAnsi" w:hAnsiTheme="minorHAnsi" w:cstheme="minorHAnsi"/>
          <w:b/>
          <w:color w:val="2F5496" w:themeColor="accent1" w:themeShade="BF"/>
          <w:sz w:val="26"/>
          <w:lang w:val="es-ES"/>
        </w:rPr>
      </w:pPr>
      <w:r w:rsidRPr="00C3521D">
        <w:rPr>
          <w:rFonts w:asciiTheme="minorHAnsi" w:hAnsiTheme="minorHAnsi" w:cstheme="minorHAnsi"/>
          <w:b/>
          <w:color w:val="2F5496" w:themeColor="accent1" w:themeShade="BF"/>
          <w:sz w:val="26"/>
          <w:lang w:val="es-ES"/>
        </w:rPr>
        <w:t>GUÍA DEL FORMADOR</w:t>
      </w:r>
    </w:p>
    <w:p w14:paraId="61BD6E34" w14:textId="77777777" w:rsidR="00731EE8" w:rsidRPr="00C3521D" w:rsidRDefault="00731EE8" w:rsidP="001F2916">
      <w:pPr>
        <w:jc w:val="center"/>
        <w:rPr>
          <w:rFonts w:asciiTheme="minorHAnsi" w:hAnsiTheme="minorHAnsi" w:cstheme="minorHAnsi"/>
          <w:b/>
          <w:bCs w:val="0"/>
          <w:color w:val="C00000"/>
          <w:sz w:val="52"/>
          <w:szCs w:val="52"/>
          <w:lang w:val="es-ES" w:eastAsia="en-GB"/>
        </w:rPr>
      </w:pPr>
    </w:p>
    <w:p w14:paraId="61BD6E35" w14:textId="77777777" w:rsidR="00937215" w:rsidRPr="00C3521D" w:rsidRDefault="00937215" w:rsidP="00776DC9">
      <w:pPr>
        <w:rPr>
          <w:rFonts w:asciiTheme="minorHAnsi" w:hAnsiTheme="minorHAnsi" w:cstheme="minorHAnsi"/>
          <w:b/>
          <w:bCs w:val="0"/>
          <w:color w:val="C00000"/>
          <w:sz w:val="30"/>
          <w:szCs w:val="30"/>
          <w:lang w:val="es-ES" w:eastAsia="en-GB"/>
        </w:rPr>
      </w:pPr>
    </w:p>
    <w:p w14:paraId="61BD6E36" w14:textId="77777777" w:rsidR="00110A42" w:rsidRDefault="00066BA8">
      <w:pPr>
        <w:rPr>
          <w:rFonts w:asciiTheme="minorHAnsi" w:hAnsiTheme="minorHAnsi" w:cstheme="minorHAnsi"/>
          <w:b/>
          <w:bCs w:val="0"/>
          <w:color w:val="C00000"/>
          <w:sz w:val="30"/>
          <w:szCs w:val="30"/>
          <w:lang w:val="de-DE" w:eastAsia="en-GB"/>
        </w:rPr>
      </w:pPr>
      <w:r w:rsidRPr="006C751C">
        <w:rPr>
          <w:rFonts w:asciiTheme="minorHAnsi" w:hAnsiTheme="minorHAnsi" w:cstheme="minorHAnsi"/>
          <w:noProof/>
          <w:sz w:val="15"/>
          <w:szCs w:val="15"/>
          <w:lang w:val="es-ES" w:eastAsia="es-ES"/>
        </w:rPr>
        <w:drawing>
          <wp:anchor distT="0" distB="0" distL="114300" distR="114300" simplePos="0" relativeHeight="251659264" behindDoc="0" locked="0" layoutInCell="1" allowOverlap="1" wp14:anchorId="61BD7006" wp14:editId="61BD7007">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roofErr w:type="spellStart"/>
      <w:r w:rsidR="00812572" w:rsidRPr="006C751C">
        <w:rPr>
          <w:rFonts w:asciiTheme="minorHAnsi" w:hAnsiTheme="minorHAnsi" w:cstheme="minorHAnsi"/>
          <w:b/>
          <w:bCs w:val="0"/>
          <w:color w:val="C00000"/>
          <w:sz w:val="30"/>
          <w:szCs w:val="30"/>
          <w:lang w:val="de-DE" w:eastAsia="en-GB"/>
        </w:rPr>
        <w:t>Autores</w:t>
      </w:r>
      <w:proofErr w:type="spellEnd"/>
    </w:p>
    <w:p w14:paraId="61BD6E37" w14:textId="77777777" w:rsidR="001F2916" w:rsidRPr="006C751C" w:rsidRDefault="001F2916" w:rsidP="00776DC9">
      <w:pPr>
        <w:rPr>
          <w:rFonts w:asciiTheme="minorHAnsi" w:hAnsiTheme="minorHAnsi" w:cstheme="minorHAnsi"/>
          <w:sz w:val="15"/>
          <w:szCs w:val="15"/>
          <w:lang w:val="de-DE" w:eastAsia="en-GB"/>
        </w:rPr>
      </w:pPr>
    </w:p>
    <w:p w14:paraId="61BD6E38" w14:textId="77777777" w:rsidR="00A13A54" w:rsidRPr="006C751C" w:rsidRDefault="00A13A54" w:rsidP="00776DC9">
      <w:pPr>
        <w:rPr>
          <w:rFonts w:asciiTheme="minorHAnsi" w:hAnsiTheme="minorHAnsi" w:cstheme="minorHAnsi"/>
          <w:sz w:val="15"/>
          <w:szCs w:val="15"/>
          <w:lang w:val="de-DE" w:eastAsia="en-G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C3521D" w14:paraId="61BD6E3B" w14:textId="77777777" w:rsidTr="005545BE">
        <w:tc>
          <w:tcPr>
            <w:tcW w:w="3330" w:type="dxa"/>
          </w:tcPr>
          <w:p w14:paraId="61BD6E39" w14:textId="77777777" w:rsidR="00110A42" w:rsidRDefault="00C3521D">
            <w:pPr>
              <w:rPr>
                <w:rFonts w:asciiTheme="minorHAnsi" w:hAnsiTheme="minorHAnsi" w:cstheme="minorHAnsi"/>
                <w:sz w:val="15"/>
                <w:szCs w:val="15"/>
                <w:lang w:val="de-DE" w:eastAsia="en-GB"/>
              </w:rPr>
            </w:pPr>
            <w:r w:rsidRPr="008919FB">
              <w:rPr>
                <w:noProof/>
                <w:lang w:val="es-ES" w:eastAsia="es-ES"/>
              </w:rPr>
              <w:drawing>
                <wp:inline distT="0" distB="0" distL="0" distR="0" wp14:anchorId="61BD7008" wp14:editId="61BD7009">
                  <wp:extent cx="1617597" cy="339969"/>
                  <wp:effectExtent l="0" t="0" r="1905" b="3175"/>
                  <wp:docPr id="10" name="Imagen 10" descr="C:\Users\laullop3\Desktop\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ullop3\Desktop\ES Cofinanciado por la Unión Europea_PO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5143" cy="389894"/>
                          </a:xfrm>
                          <a:prstGeom prst="rect">
                            <a:avLst/>
                          </a:prstGeom>
                          <a:noFill/>
                          <a:ln>
                            <a:noFill/>
                          </a:ln>
                        </pic:spPr>
                      </pic:pic>
                    </a:graphicData>
                  </a:graphic>
                </wp:inline>
              </w:drawing>
            </w:r>
          </w:p>
        </w:tc>
        <w:tc>
          <w:tcPr>
            <w:tcW w:w="5696" w:type="dxa"/>
          </w:tcPr>
          <w:p w14:paraId="61BD6E3A" w14:textId="77777777" w:rsidR="00110A42" w:rsidRPr="00C3521D" w:rsidRDefault="00066BA8">
            <w:pPr>
              <w:rPr>
                <w:rFonts w:asciiTheme="minorHAnsi" w:hAnsiTheme="minorHAnsi" w:cstheme="minorHAnsi"/>
                <w:sz w:val="15"/>
                <w:szCs w:val="15"/>
                <w:lang w:val="es-ES" w:eastAsia="en-GB"/>
              </w:rPr>
            </w:pPr>
            <w:r w:rsidRPr="00C3521D">
              <w:rPr>
                <w:rFonts w:asciiTheme="minorHAnsi" w:hAnsiTheme="minorHAnsi" w:cstheme="minorHAnsi"/>
                <w:sz w:val="15"/>
                <w:szCs w:val="15"/>
                <w:lang w:val="es-ES" w:eastAsia="en-GB"/>
              </w:rPr>
              <w:t>Financiado por la Unión Europea. No obstante, los puntos de vista y opiniones expresados son exclusivamente los del autor o autores y no reflejan necesariamente los de la Unión Europea ni los de la Agencia Ejecutiva en el Ámbito Educativo y Cultural Europeo (EACEA). Ni la Unión Europea ni la EACEA pueden ser consideradas responsables de las mismas.</w:t>
            </w:r>
          </w:p>
        </w:tc>
      </w:tr>
    </w:tbl>
    <w:p w14:paraId="61BD6E3C" w14:textId="77777777" w:rsidR="002600B4" w:rsidRPr="00C3521D" w:rsidRDefault="002600B4" w:rsidP="00776DC9">
      <w:pPr>
        <w:rPr>
          <w:rFonts w:asciiTheme="minorHAnsi" w:hAnsiTheme="minorHAnsi" w:cstheme="minorHAnsi"/>
          <w:sz w:val="15"/>
          <w:szCs w:val="15"/>
          <w:lang w:val="es-ES"/>
        </w:rPr>
      </w:pPr>
      <w:r w:rsidRPr="00C3521D">
        <w:rPr>
          <w:rFonts w:asciiTheme="minorHAnsi" w:hAnsiTheme="minorHAnsi" w:cstheme="minorHAnsi"/>
          <w:sz w:val="15"/>
          <w:szCs w:val="15"/>
          <w:lang w:val="es-ES"/>
        </w:rPr>
        <w:br w:type="page"/>
      </w:r>
    </w:p>
    <w:p w14:paraId="61BD6E3D" w14:textId="77777777" w:rsidR="00476FCE" w:rsidRPr="00C3521D" w:rsidRDefault="00476FCE" w:rsidP="002600B4">
      <w:pPr>
        <w:spacing w:before="0" w:beforeAutospacing="0" w:after="160" w:afterAutospacing="0" w:line="259" w:lineRule="auto"/>
        <w:jc w:val="left"/>
        <w:rPr>
          <w:rFonts w:asciiTheme="minorHAnsi" w:hAnsiTheme="minorHAnsi" w:cstheme="minorHAnsi"/>
          <w:sz w:val="15"/>
          <w:szCs w:val="15"/>
          <w:lang w:val="es-ES"/>
        </w:rPr>
        <w:sectPr w:rsidR="00476FCE" w:rsidRPr="00C3521D" w:rsidSect="00FC4295">
          <w:headerReference w:type="default"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p w14:paraId="61BD6E3E" w14:textId="77777777" w:rsidR="002600B4" w:rsidRPr="00C3521D" w:rsidRDefault="002600B4">
      <w:pPr>
        <w:spacing w:before="0" w:beforeAutospacing="0" w:after="160" w:afterAutospacing="0" w:line="259" w:lineRule="auto"/>
        <w:jc w:val="left"/>
        <w:rPr>
          <w:rFonts w:asciiTheme="minorHAnsi" w:hAnsiTheme="minorHAnsi" w:cstheme="minorHAnsi"/>
          <w:lang w:val="es-ES" w:eastAsia="en-GB"/>
        </w:rPr>
      </w:pPr>
      <w:bookmarkStart w:id="2" w:name="_Hlk13583558"/>
    </w:p>
    <w:p w14:paraId="61BD6E3F" w14:textId="77777777" w:rsidR="00110A42" w:rsidRDefault="00066BA8">
      <w:pPr>
        <w:jc w:val="center"/>
        <w:rPr>
          <w:rFonts w:asciiTheme="minorHAnsi" w:hAnsiTheme="minorHAnsi" w:cstheme="minorHAnsi"/>
          <w:b/>
          <w:bCs w:val="0"/>
          <w:color w:val="002060"/>
          <w:lang w:val="de-DE" w:eastAsia="en-GB"/>
        </w:rPr>
      </w:pPr>
      <w:bookmarkStart w:id="3" w:name="_Hlk18139512"/>
      <w:bookmarkEnd w:id="2"/>
      <w:proofErr w:type="spellStart"/>
      <w:r w:rsidRPr="006C751C">
        <w:rPr>
          <w:rFonts w:asciiTheme="minorHAnsi" w:hAnsiTheme="minorHAnsi" w:cstheme="minorHAnsi"/>
          <w:b/>
          <w:bCs w:val="0"/>
          <w:color w:val="002060"/>
          <w:lang w:val="de-DE" w:eastAsia="en-GB"/>
        </w:rPr>
        <w:t>Declaración</w:t>
      </w:r>
      <w:proofErr w:type="spellEnd"/>
      <w:r w:rsidRPr="006C751C">
        <w:rPr>
          <w:rFonts w:asciiTheme="minorHAnsi" w:hAnsiTheme="minorHAnsi" w:cstheme="minorHAnsi"/>
          <w:b/>
          <w:bCs w:val="0"/>
          <w:color w:val="002060"/>
          <w:lang w:val="de-DE" w:eastAsia="en-GB"/>
        </w:rPr>
        <w:t xml:space="preserve"> </w:t>
      </w:r>
      <w:proofErr w:type="spellStart"/>
      <w:r w:rsidRPr="006C751C">
        <w:rPr>
          <w:rFonts w:asciiTheme="minorHAnsi" w:hAnsiTheme="minorHAnsi" w:cstheme="minorHAnsi"/>
          <w:b/>
          <w:bCs w:val="0"/>
          <w:color w:val="002060"/>
          <w:lang w:val="de-DE" w:eastAsia="en-GB"/>
        </w:rPr>
        <w:t>sobre</w:t>
      </w:r>
      <w:proofErr w:type="spellEnd"/>
      <w:r w:rsidRPr="006C751C">
        <w:rPr>
          <w:rFonts w:asciiTheme="minorHAnsi" w:hAnsiTheme="minorHAnsi" w:cstheme="minorHAnsi"/>
          <w:b/>
          <w:bCs w:val="0"/>
          <w:color w:val="002060"/>
          <w:lang w:val="de-DE" w:eastAsia="en-GB"/>
        </w:rPr>
        <w:t xml:space="preserve"> </w:t>
      </w:r>
      <w:proofErr w:type="spellStart"/>
      <w:r w:rsidR="00BE32CB" w:rsidRPr="006C751C">
        <w:rPr>
          <w:rFonts w:asciiTheme="minorHAnsi" w:hAnsiTheme="minorHAnsi" w:cstheme="minorHAnsi"/>
          <w:b/>
          <w:bCs w:val="0"/>
          <w:color w:val="002060"/>
          <w:lang w:val="de-DE" w:eastAsia="en-GB"/>
        </w:rPr>
        <w:t>derechos</w:t>
      </w:r>
      <w:proofErr w:type="spellEnd"/>
      <w:r w:rsidR="00BE32CB" w:rsidRPr="006C751C">
        <w:rPr>
          <w:rFonts w:asciiTheme="minorHAnsi" w:hAnsiTheme="minorHAnsi" w:cstheme="minorHAnsi"/>
          <w:b/>
          <w:bCs w:val="0"/>
          <w:color w:val="002060"/>
          <w:lang w:val="de-DE" w:eastAsia="en-GB"/>
        </w:rPr>
        <w:t xml:space="preserve"> de </w:t>
      </w:r>
      <w:proofErr w:type="spellStart"/>
      <w:r w:rsidR="00BE32CB" w:rsidRPr="006C751C">
        <w:rPr>
          <w:rFonts w:asciiTheme="minorHAnsi" w:hAnsiTheme="minorHAnsi" w:cstheme="minorHAnsi"/>
          <w:b/>
          <w:bCs w:val="0"/>
          <w:color w:val="002060"/>
          <w:lang w:val="de-DE" w:eastAsia="en-GB"/>
        </w:rPr>
        <w:t>autor</w:t>
      </w:r>
      <w:proofErr w:type="spellEnd"/>
      <w:r w:rsidRPr="006C751C">
        <w:rPr>
          <w:rFonts w:asciiTheme="minorHAnsi" w:hAnsiTheme="minorHAnsi" w:cstheme="minorHAnsi"/>
          <w:b/>
          <w:bCs w:val="0"/>
          <w:color w:val="002060"/>
          <w:lang w:val="de-DE" w:eastAsia="en-GB"/>
        </w:rPr>
        <w:t>:</w:t>
      </w:r>
      <w:bookmarkEnd w:id="3"/>
    </w:p>
    <w:p w14:paraId="61BD6E40" w14:textId="77777777" w:rsidR="000B6B49" w:rsidRPr="006C751C" w:rsidRDefault="007F67CA" w:rsidP="00EC42BA">
      <w:pPr>
        <w:jc w:val="center"/>
        <w:rPr>
          <w:rFonts w:asciiTheme="minorHAnsi" w:hAnsiTheme="minorHAnsi" w:cstheme="minorHAnsi"/>
          <w:b/>
          <w:bCs w:val="0"/>
          <w:color w:val="002060"/>
          <w:lang w:val="de-DE" w:eastAsia="en-GB"/>
        </w:rPr>
      </w:pPr>
      <w:r w:rsidRPr="006C751C">
        <w:rPr>
          <w:rFonts w:asciiTheme="minorHAnsi" w:hAnsiTheme="minorHAnsi" w:cstheme="minorHAnsi"/>
          <w:b/>
          <w:noProof/>
          <w:color w:val="002060"/>
          <w:lang w:val="es-ES" w:eastAsia="es-ES"/>
        </w:rPr>
        <w:drawing>
          <wp:inline distT="0" distB="0" distL="0" distR="0" wp14:anchorId="61BD700A" wp14:editId="61BD700B">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1BD6E41" w14:textId="77777777" w:rsidR="00110A42" w:rsidRDefault="00066BA8">
      <w:pPr>
        <w:jc w:val="center"/>
        <w:rPr>
          <w:rFonts w:asciiTheme="minorHAnsi" w:hAnsiTheme="minorHAnsi" w:cstheme="minorHAnsi"/>
          <w:lang w:val="en-US" w:eastAsia="en-GB"/>
        </w:rPr>
      </w:pPr>
      <w:r w:rsidRPr="00C3521D">
        <w:rPr>
          <w:rFonts w:asciiTheme="minorHAnsi" w:hAnsiTheme="minorHAnsi" w:cstheme="minorHAnsi"/>
          <w:lang w:val="es-ES"/>
        </w:rPr>
        <w:br/>
      </w:r>
      <w:r w:rsidR="00BF1E67" w:rsidRPr="00C3521D">
        <w:rPr>
          <w:rFonts w:asciiTheme="minorHAnsi" w:hAnsiTheme="minorHAnsi" w:cstheme="minorHAnsi"/>
          <w:lang w:val="es-ES" w:eastAsia="en-GB"/>
        </w:rPr>
        <w:t>Esta obra está bajo una Licencia Creative Commons Atribución-</w:t>
      </w:r>
      <w:proofErr w:type="spellStart"/>
      <w:r w:rsidR="00BF1E67" w:rsidRPr="00C3521D">
        <w:rPr>
          <w:rFonts w:asciiTheme="minorHAnsi" w:hAnsiTheme="minorHAnsi" w:cstheme="minorHAnsi"/>
          <w:lang w:val="es-ES" w:eastAsia="en-GB"/>
        </w:rPr>
        <w:t>NoComercial</w:t>
      </w:r>
      <w:proofErr w:type="spellEnd"/>
      <w:r w:rsidR="00BF1E67" w:rsidRPr="00C3521D">
        <w:rPr>
          <w:rFonts w:asciiTheme="minorHAnsi" w:hAnsiTheme="minorHAnsi" w:cstheme="minorHAnsi"/>
          <w:lang w:val="es-ES" w:eastAsia="en-GB"/>
        </w:rPr>
        <w:t>-</w:t>
      </w:r>
      <w:proofErr w:type="spellStart"/>
      <w:r w:rsidR="00BF1E67" w:rsidRPr="00C3521D">
        <w:rPr>
          <w:rFonts w:asciiTheme="minorHAnsi" w:hAnsiTheme="minorHAnsi" w:cstheme="minorHAnsi"/>
          <w:lang w:val="es-ES" w:eastAsia="en-GB"/>
        </w:rPr>
        <w:t>CompartirIgual</w:t>
      </w:r>
      <w:proofErr w:type="spellEnd"/>
      <w:r w:rsidR="00BF1E67" w:rsidRPr="00C3521D">
        <w:rPr>
          <w:rFonts w:asciiTheme="minorHAnsi" w:hAnsiTheme="minorHAnsi" w:cstheme="minorHAnsi"/>
          <w:lang w:val="es-ES" w:eastAsia="en-GB"/>
        </w:rPr>
        <w:t xml:space="preserve"> 4.0 Internacional. </w:t>
      </w:r>
      <w:proofErr w:type="spellStart"/>
      <w:r w:rsidR="00BF1E67" w:rsidRPr="006C751C">
        <w:rPr>
          <w:rFonts w:asciiTheme="minorHAnsi" w:hAnsiTheme="minorHAnsi" w:cstheme="minorHAnsi"/>
          <w:lang w:val="en-US" w:eastAsia="en-GB"/>
        </w:rPr>
        <w:t>Usted</w:t>
      </w:r>
      <w:proofErr w:type="spellEnd"/>
      <w:r w:rsidR="00BF1E67" w:rsidRPr="006C751C">
        <w:rPr>
          <w:rFonts w:asciiTheme="minorHAnsi" w:hAnsiTheme="minorHAnsi" w:cstheme="minorHAnsi"/>
          <w:lang w:val="en-US" w:eastAsia="en-GB"/>
        </w:rPr>
        <w:t xml:space="preserve"> es libre de:</w:t>
      </w:r>
    </w:p>
    <w:p w14:paraId="61BD6E42" w14:textId="77777777" w:rsidR="00110A42" w:rsidRPr="00C3521D" w:rsidRDefault="00066BA8">
      <w:pPr>
        <w:pStyle w:val="a"/>
        <w:rPr>
          <w:lang w:val="es-ES"/>
        </w:rPr>
      </w:pPr>
      <w:r w:rsidRPr="00C3521D">
        <w:rPr>
          <w:lang w:val="es-ES"/>
        </w:rPr>
        <w:t>compartir - copiar y redistribuir el material en cualquier medio o formato</w:t>
      </w:r>
    </w:p>
    <w:p w14:paraId="61BD6E43" w14:textId="77777777" w:rsidR="00110A42" w:rsidRPr="00C3521D" w:rsidRDefault="00066BA8">
      <w:pPr>
        <w:pStyle w:val="a"/>
        <w:rPr>
          <w:noProof w:val="0"/>
          <w:lang w:val="es-ES"/>
        </w:rPr>
      </w:pPr>
      <w:r w:rsidRPr="00C3521D">
        <w:rPr>
          <w:lang w:val="es-ES"/>
        </w:rPr>
        <w:t>adaptar - remezclar, transformar y construir sobre el material</w:t>
      </w:r>
    </w:p>
    <w:p w14:paraId="61BD6E44" w14:textId="77777777" w:rsidR="00110A42" w:rsidRDefault="00066BA8">
      <w:pPr>
        <w:rPr>
          <w:rFonts w:asciiTheme="minorHAnsi" w:hAnsiTheme="minorHAnsi" w:cstheme="minorHAnsi"/>
          <w:color w:val="262626" w:themeColor="text1" w:themeTint="D9"/>
          <w:lang w:val="de-DE"/>
        </w:rPr>
      </w:pPr>
      <w:r w:rsidRPr="006C751C">
        <w:rPr>
          <w:rFonts w:asciiTheme="minorHAnsi" w:hAnsiTheme="minorHAnsi" w:cstheme="minorHAnsi"/>
          <w:color w:val="262626" w:themeColor="text1" w:themeTint="D9"/>
          <w:lang w:val="de-DE"/>
        </w:rPr>
        <w:t xml:space="preserve">en los </w:t>
      </w:r>
      <w:proofErr w:type="spellStart"/>
      <w:r w:rsidRPr="006C751C">
        <w:rPr>
          <w:rFonts w:asciiTheme="minorHAnsi" w:hAnsiTheme="minorHAnsi" w:cstheme="minorHAnsi"/>
          <w:color w:val="262626" w:themeColor="text1" w:themeTint="D9"/>
          <w:lang w:val="de-DE"/>
        </w:rPr>
        <w:t>siguientes</w:t>
      </w:r>
      <w:proofErr w:type="spellEnd"/>
      <w:r w:rsidRPr="006C751C">
        <w:rPr>
          <w:rFonts w:asciiTheme="minorHAnsi" w:hAnsiTheme="minorHAnsi" w:cstheme="minorHAnsi"/>
          <w:color w:val="262626" w:themeColor="text1" w:themeTint="D9"/>
          <w:lang w:val="de-DE"/>
        </w:rPr>
        <w:t xml:space="preserve"> </w:t>
      </w:r>
      <w:proofErr w:type="spellStart"/>
      <w:r w:rsidRPr="006C751C">
        <w:rPr>
          <w:rFonts w:asciiTheme="minorHAnsi" w:hAnsiTheme="minorHAnsi" w:cstheme="minorHAnsi"/>
          <w:color w:val="262626" w:themeColor="text1" w:themeTint="D9"/>
          <w:lang w:val="de-DE"/>
        </w:rPr>
        <w:t>términos</w:t>
      </w:r>
      <w:proofErr w:type="spellEnd"/>
      <w:r w:rsidRPr="006C751C">
        <w:rPr>
          <w:rFonts w:asciiTheme="minorHAnsi" w:hAnsiTheme="minorHAnsi" w:cstheme="minorHAnsi"/>
          <w:color w:val="262626" w:themeColor="text1" w:themeTint="D9"/>
          <w:lang w:val="de-DE"/>
        </w:rPr>
        <w:t>:</w:t>
      </w:r>
    </w:p>
    <w:p w14:paraId="61BD6E45" w14:textId="77777777" w:rsidR="00110A42" w:rsidRPr="00C3521D" w:rsidRDefault="00066BA8">
      <w:pPr>
        <w:pStyle w:val="a"/>
        <w:rPr>
          <w:lang w:val="es-ES"/>
        </w:rPr>
      </w:pPr>
      <w:r w:rsidRPr="00C3521D">
        <w:rPr>
          <w:lang w:val="es-ES"/>
        </w:rPr>
        <w:t>Atribución - Debe dar el crédito correspondiente, proporcionar un enlace a la licencia e indicar si se han realizado cambios. Puede hacerlo de cualquier manera razonable, pero no de forma que sugiera que el licenciante le respalda a usted o a su uso.</w:t>
      </w:r>
    </w:p>
    <w:p w14:paraId="61BD6E46" w14:textId="77777777" w:rsidR="00110A42" w:rsidRPr="00C3521D" w:rsidRDefault="00066BA8">
      <w:pPr>
        <w:pStyle w:val="a"/>
        <w:rPr>
          <w:noProof w:val="0"/>
          <w:lang w:val="es-ES"/>
        </w:rPr>
      </w:pPr>
      <w:r w:rsidRPr="00C3521D">
        <w:rPr>
          <w:lang w:val="es-ES"/>
        </w:rPr>
        <w:t>No comercial - No puede utilizar el material con fines comerciales.</w:t>
      </w:r>
    </w:p>
    <w:p w14:paraId="61BD6E47" w14:textId="77777777" w:rsidR="00110A42" w:rsidRPr="00C3521D" w:rsidRDefault="00066BA8">
      <w:pPr>
        <w:pStyle w:val="a"/>
        <w:rPr>
          <w:noProof w:val="0"/>
          <w:lang w:val="es-ES"/>
        </w:rPr>
      </w:pPr>
      <w:r w:rsidRPr="00C3521D">
        <w:rPr>
          <w:lang w:val="es-ES"/>
        </w:rPr>
        <w:t>ShareAlike - Si remezclas, transformas o construyes sobre el material, debes distribuir tus contribuciones bajo la misma licencia que el original.</w:t>
      </w:r>
    </w:p>
    <w:p w14:paraId="61BD6E48" w14:textId="77777777" w:rsidR="009425E0" w:rsidRPr="00C3521D" w:rsidRDefault="00351637" w:rsidP="004C5C55">
      <w:pPr>
        <w:spacing w:before="0" w:beforeAutospacing="0" w:after="160" w:afterAutospacing="0" w:line="259" w:lineRule="auto"/>
        <w:jc w:val="left"/>
        <w:rPr>
          <w:rFonts w:asciiTheme="minorHAnsi" w:hAnsiTheme="minorHAnsi" w:cstheme="minorHAnsi"/>
          <w:lang w:val="es-ES"/>
        </w:rPr>
      </w:pPr>
      <w:r w:rsidRPr="00C3521D">
        <w:rPr>
          <w:rFonts w:asciiTheme="minorHAnsi" w:hAnsiTheme="minorHAnsi" w:cstheme="minorHAnsi"/>
          <w:lang w:val="es-ES" w:eastAsia="en-GB"/>
        </w:rPr>
        <w:br w:type="page"/>
      </w:r>
    </w:p>
    <w:sdt>
      <w:sdtPr>
        <w:rPr>
          <w:rFonts w:asciiTheme="minorHAnsi" w:eastAsia="Times New Roman" w:hAnsiTheme="minorHAnsi" w:cstheme="minorHAnsi"/>
          <w:sz w:val="10"/>
          <w:szCs w:val="22"/>
          <w:lang w:val="de-DE"/>
        </w:rPr>
        <w:id w:val="289174035"/>
        <w:docPartObj>
          <w:docPartGallery w:val="Table of Contents"/>
          <w:docPartUnique/>
        </w:docPartObj>
      </w:sdtPr>
      <w:sdtEndPr>
        <w:rPr>
          <w:rFonts w:eastAsia="MyriadPro-Regular"/>
          <w:sz w:val="20"/>
          <w:szCs w:val="20"/>
        </w:rPr>
      </w:sdtEndPr>
      <w:sdtContent>
        <w:p w14:paraId="61BD6E49" w14:textId="77777777" w:rsidR="00110A42" w:rsidRDefault="00066BA8">
          <w:pPr>
            <w:spacing w:line="240" w:lineRule="auto"/>
            <w:rPr>
              <w:rStyle w:val="ContentTitleChar"/>
              <w:rFonts w:asciiTheme="minorHAnsi" w:hAnsiTheme="minorHAnsi" w:cstheme="minorHAnsi"/>
              <w:sz w:val="26"/>
              <w:lang w:val="de-DE"/>
            </w:rPr>
          </w:pPr>
          <w:proofErr w:type="spellStart"/>
          <w:r w:rsidRPr="006C751C">
            <w:rPr>
              <w:rStyle w:val="ContentTitleChar"/>
              <w:rFonts w:asciiTheme="minorHAnsi" w:hAnsiTheme="minorHAnsi" w:cstheme="minorHAnsi"/>
              <w:sz w:val="26"/>
              <w:lang w:val="de-DE"/>
            </w:rPr>
            <w:t>Contenido</w:t>
          </w:r>
          <w:proofErr w:type="spellEnd"/>
        </w:p>
        <w:p w14:paraId="61BD6E4A" w14:textId="0E7E26FD" w:rsidR="00110A42" w:rsidRDefault="00C44DF3">
          <w:pPr>
            <w:pStyle w:val="11"/>
            <w:rPr>
              <w:rFonts w:asciiTheme="minorHAnsi" w:eastAsiaTheme="minorEastAsia" w:hAnsiTheme="minorHAnsi" w:cstheme="minorBidi"/>
              <w:bCs w:val="0"/>
              <w:noProof/>
              <w:kern w:val="2"/>
              <w:sz w:val="22"/>
              <w:szCs w:val="22"/>
              <w:lang w:val="el-GR" w:eastAsia="el-GR"/>
              <w14:ligatures w14:val="standardContextual"/>
            </w:rPr>
          </w:pPr>
          <w:r w:rsidRPr="006C751C">
            <w:rPr>
              <w:rStyle w:val="-"/>
              <w:rFonts w:asciiTheme="minorHAnsi" w:eastAsia="Times New Roman" w:hAnsiTheme="minorHAnsi" w:cstheme="minorHAnsi"/>
              <w:bCs w:val="0"/>
              <w:lang w:val="de-DE" w:eastAsia="de-DE"/>
            </w:rPr>
            <w:fldChar w:fldCharType="begin"/>
          </w:r>
          <w:r w:rsidR="00066BA8" w:rsidRPr="006C751C">
            <w:rPr>
              <w:rStyle w:val="-"/>
              <w:rFonts w:asciiTheme="minorHAnsi" w:eastAsia="Times New Roman" w:hAnsiTheme="minorHAnsi" w:cstheme="minorHAnsi"/>
              <w:bCs w:val="0"/>
              <w:lang w:val="de-DE" w:eastAsia="de-DE"/>
            </w:rPr>
            <w:instrText xml:space="preserve"> TOC \o "1-3" \h \z \u </w:instrText>
          </w:r>
          <w:r w:rsidRPr="006C751C">
            <w:rPr>
              <w:rStyle w:val="-"/>
              <w:rFonts w:asciiTheme="minorHAnsi" w:eastAsia="Times New Roman" w:hAnsiTheme="minorHAnsi" w:cstheme="minorHAnsi"/>
              <w:bCs w:val="0"/>
              <w:lang w:val="de-DE" w:eastAsia="de-DE"/>
            </w:rPr>
            <w:fldChar w:fldCharType="separate"/>
          </w:r>
          <w:hyperlink w:anchor="_Toc180488029" w:history="1">
            <w:r w:rsidR="00983197" w:rsidRPr="00B7008A">
              <w:rPr>
                <w:rStyle w:val="-"/>
                <w:noProof/>
              </w:rPr>
              <w:t>INTRODUCCIÓN</w:t>
            </w:r>
            <w:r w:rsidR="00983197">
              <w:rPr>
                <w:noProof/>
                <w:webHidden/>
              </w:rPr>
              <w:tab/>
            </w:r>
            <w:r w:rsidR="00983197">
              <w:rPr>
                <w:noProof/>
                <w:webHidden/>
              </w:rPr>
              <w:fldChar w:fldCharType="begin"/>
            </w:r>
            <w:r w:rsidR="00983197">
              <w:rPr>
                <w:noProof/>
                <w:webHidden/>
              </w:rPr>
              <w:instrText xml:space="preserve"> PAGEREF _Toc180488029 \h </w:instrText>
            </w:r>
            <w:r w:rsidR="00983197">
              <w:rPr>
                <w:noProof/>
                <w:webHidden/>
              </w:rPr>
            </w:r>
            <w:r w:rsidR="00983197">
              <w:rPr>
                <w:noProof/>
                <w:webHidden/>
              </w:rPr>
              <w:fldChar w:fldCharType="separate"/>
            </w:r>
            <w:r w:rsidR="00EF1C35">
              <w:rPr>
                <w:noProof/>
                <w:webHidden/>
              </w:rPr>
              <w:t>1</w:t>
            </w:r>
            <w:r w:rsidR="00983197">
              <w:rPr>
                <w:noProof/>
                <w:webHidden/>
              </w:rPr>
              <w:fldChar w:fldCharType="end"/>
            </w:r>
          </w:hyperlink>
        </w:p>
        <w:p w14:paraId="61BD6E4B" w14:textId="6B24AC1D" w:rsidR="00110A42" w:rsidRDefault="00983197">
          <w:pPr>
            <w:pStyle w:val="11"/>
            <w:rPr>
              <w:rFonts w:asciiTheme="minorHAnsi" w:eastAsiaTheme="minorEastAsia" w:hAnsiTheme="minorHAnsi" w:cstheme="minorBidi"/>
              <w:bCs w:val="0"/>
              <w:noProof/>
              <w:kern w:val="2"/>
              <w:sz w:val="22"/>
              <w:szCs w:val="22"/>
              <w:lang w:val="el-GR" w:eastAsia="el-GR"/>
              <w14:ligatures w14:val="standardContextual"/>
            </w:rPr>
          </w:pPr>
          <w:hyperlink w:anchor="_Toc180488030" w:history="1">
            <w:r w:rsidRPr="00B7008A">
              <w:rPr>
                <w:rStyle w:val="-"/>
                <w:noProof/>
              </w:rPr>
              <w:t>GRUPOS DESTINATARIOS Y RESULTADOS DEL APRENDIZAJE</w:t>
            </w:r>
            <w:r>
              <w:rPr>
                <w:noProof/>
                <w:webHidden/>
              </w:rPr>
              <w:tab/>
            </w:r>
            <w:r>
              <w:rPr>
                <w:noProof/>
                <w:webHidden/>
              </w:rPr>
              <w:fldChar w:fldCharType="begin"/>
            </w:r>
            <w:r>
              <w:rPr>
                <w:noProof/>
                <w:webHidden/>
              </w:rPr>
              <w:instrText xml:space="preserve"> PAGEREF _Toc180488030 \h </w:instrText>
            </w:r>
            <w:r>
              <w:rPr>
                <w:noProof/>
                <w:webHidden/>
              </w:rPr>
            </w:r>
            <w:r>
              <w:rPr>
                <w:noProof/>
                <w:webHidden/>
              </w:rPr>
              <w:fldChar w:fldCharType="separate"/>
            </w:r>
            <w:r w:rsidR="00EF1C35">
              <w:rPr>
                <w:noProof/>
                <w:webHidden/>
              </w:rPr>
              <w:t>2</w:t>
            </w:r>
            <w:r>
              <w:rPr>
                <w:noProof/>
                <w:webHidden/>
              </w:rPr>
              <w:fldChar w:fldCharType="end"/>
            </w:r>
          </w:hyperlink>
        </w:p>
        <w:p w14:paraId="61BD6E4C" w14:textId="08AF3B09" w:rsidR="00110A42" w:rsidRDefault="00983197">
          <w:pPr>
            <w:pStyle w:val="20"/>
            <w:rPr>
              <w:rFonts w:asciiTheme="minorHAnsi" w:eastAsiaTheme="minorEastAsia" w:hAnsiTheme="minorHAnsi" w:cstheme="minorBidi"/>
              <w:bCs w:val="0"/>
              <w:noProof/>
              <w:kern w:val="2"/>
              <w:sz w:val="22"/>
              <w:szCs w:val="22"/>
              <w:lang w:val="el-GR" w:eastAsia="el-GR"/>
              <w14:ligatures w14:val="standardContextual"/>
            </w:rPr>
          </w:pPr>
          <w:hyperlink w:anchor="_Toc180488031" w:history="1">
            <w:r w:rsidRPr="00B7008A">
              <w:rPr>
                <w:rStyle w:val="-"/>
                <w:rFonts w:cstheme="minorHAnsi"/>
                <w:noProof/>
              </w:rPr>
              <w:t>Grupos destinatarios</w:t>
            </w:r>
            <w:r>
              <w:rPr>
                <w:noProof/>
                <w:webHidden/>
              </w:rPr>
              <w:tab/>
            </w:r>
            <w:r>
              <w:rPr>
                <w:noProof/>
                <w:webHidden/>
              </w:rPr>
              <w:fldChar w:fldCharType="begin"/>
            </w:r>
            <w:r>
              <w:rPr>
                <w:noProof/>
                <w:webHidden/>
              </w:rPr>
              <w:instrText xml:space="preserve"> PAGEREF _Toc180488031 \h </w:instrText>
            </w:r>
            <w:r>
              <w:rPr>
                <w:noProof/>
                <w:webHidden/>
              </w:rPr>
            </w:r>
            <w:r>
              <w:rPr>
                <w:noProof/>
                <w:webHidden/>
              </w:rPr>
              <w:fldChar w:fldCharType="separate"/>
            </w:r>
            <w:r w:rsidR="00EF1C35">
              <w:rPr>
                <w:noProof/>
                <w:webHidden/>
              </w:rPr>
              <w:t>2</w:t>
            </w:r>
            <w:r>
              <w:rPr>
                <w:noProof/>
                <w:webHidden/>
              </w:rPr>
              <w:fldChar w:fldCharType="end"/>
            </w:r>
          </w:hyperlink>
        </w:p>
        <w:p w14:paraId="61BD6E4D" w14:textId="381F37DB" w:rsidR="00110A42" w:rsidRDefault="00983197">
          <w:pPr>
            <w:pStyle w:val="20"/>
            <w:rPr>
              <w:rFonts w:asciiTheme="minorHAnsi" w:eastAsiaTheme="minorEastAsia" w:hAnsiTheme="minorHAnsi" w:cstheme="minorBidi"/>
              <w:bCs w:val="0"/>
              <w:noProof/>
              <w:kern w:val="2"/>
              <w:sz w:val="22"/>
              <w:szCs w:val="22"/>
              <w:lang w:val="el-GR" w:eastAsia="el-GR"/>
              <w14:ligatures w14:val="standardContextual"/>
            </w:rPr>
          </w:pPr>
          <w:hyperlink w:anchor="_Toc180488032" w:history="1">
            <w:r w:rsidRPr="00B7008A">
              <w:rPr>
                <w:rStyle w:val="-"/>
                <w:rFonts w:cstheme="minorHAnsi"/>
                <w:noProof/>
              </w:rPr>
              <w:t>Resultados del aprendizaje</w:t>
            </w:r>
            <w:r>
              <w:rPr>
                <w:noProof/>
                <w:webHidden/>
              </w:rPr>
              <w:tab/>
            </w:r>
            <w:r>
              <w:rPr>
                <w:noProof/>
                <w:webHidden/>
              </w:rPr>
              <w:fldChar w:fldCharType="begin"/>
            </w:r>
            <w:r>
              <w:rPr>
                <w:noProof/>
                <w:webHidden/>
              </w:rPr>
              <w:instrText xml:space="preserve"> PAGEREF _Toc180488032 \h </w:instrText>
            </w:r>
            <w:r>
              <w:rPr>
                <w:noProof/>
                <w:webHidden/>
              </w:rPr>
            </w:r>
            <w:r>
              <w:rPr>
                <w:noProof/>
                <w:webHidden/>
              </w:rPr>
              <w:fldChar w:fldCharType="separate"/>
            </w:r>
            <w:r w:rsidR="00EF1C35">
              <w:rPr>
                <w:noProof/>
                <w:webHidden/>
              </w:rPr>
              <w:t>2</w:t>
            </w:r>
            <w:r>
              <w:rPr>
                <w:noProof/>
                <w:webHidden/>
              </w:rPr>
              <w:fldChar w:fldCharType="end"/>
            </w:r>
          </w:hyperlink>
        </w:p>
        <w:p w14:paraId="61BD6E4E" w14:textId="65C83905" w:rsidR="00110A42" w:rsidRDefault="00983197">
          <w:pPr>
            <w:pStyle w:val="11"/>
            <w:rPr>
              <w:rFonts w:asciiTheme="minorHAnsi" w:eastAsiaTheme="minorEastAsia" w:hAnsiTheme="minorHAnsi" w:cstheme="minorBidi"/>
              <w:bCs w:val="0"/>
              <w:noProof/>
              <w:kern w:val="2"/>
              <w:sz w:val="22"/>
              <w:szCs w:val="22"/>
              <w:lang w:val="el-GR" w:eastAsia="el-GR"/>
              <w14:ligatures w14:val="standardContextual"/>
            </w:rPr>
          </w:pPr>
          <w:hyperlink w:anchor="_Toc180488033" w:history="1">
            <w:r w:rsidRPr="00B7008A">
              <w:rPr>
                <w:rStyle w:val="-"/>
                <w:noProof/>
              </w:rPr>
              <w:t>CONTENIDOS DE LA FORMACIÓN</w:t>
            </w:r>
            <w:r>
              <w:rPr>
                <w:noProof/>
                <w:webHidden/>
              </w:rPr>
              <w:tab/>
            </w:r>
            <w:r>
              <w:rPr>
                <w:noProof/>
                <w:webHidden/>
              </w:rPr>
              <w:fldChar w:fldCharType="begin"/>
            </w:r>
            <w:r>
              <w:rPr>
                <w:noProof/>
                <w:webHidden/>
              </w:rPr>
              <w:instrText xml:space="preserve"> PAGEREF _Toc180488033 \h </w:instrText>
            </w:r>
            <w:r>
              <w:rPr>
                <w:noProof/>
                <w:webHidden/>
              </w:rPr>
            </w:r>
            <w:r>
              <w:rPr>
                <w:noProof/>
                <w:webHidden/>
              </w:rPr>
              <w:fldChar w:fldCharType="separate"/>
            </w:r>
            <w:r w:rsidR="00EF1C35">
              <w:rPr>
                <w:noProof/>
                <w:webHidden/>
              </w:rPr>
              <w:t>3</w:t>
            </w:r>
            <w:r>
              <w:rPr>
                <w:noProof/>
                <w:webHidden/>
              </w:rPr>
              <w:fldChar w:fldCharType="end"/>
            </w:r>
          </w:hyperlink>
        </w:p>
        <w:p w14:paraId="61BD6E4F" w14:textId="3A18B20B" w:rsidR="00110A42" w:rsidRDefault="00983197">
          <w:pPr>
            <w:pStyle w:val="11"/>
            <w:rPr>
              <w:rFonts w:asciiTheme="minorHAnsi" w:eastAsiaTheme="minorEastAsia" w:hAnsiTheme="minorHAnsi" w:cstheme="minorBidi"/>
              <w:bCs w:val="0"/>
              <w:noProof/>
              <w:kern w:val="2"/>
              <w:sz w:val="22"/>
              <w:szCs w:val="22"/>
              <w:lang w:val="el-GR" w:eastAsia="el-GR"/>
              <w14:ligatures w14:val="standardContextual"/>
            </w:rPr>
          </w:pPr>
          <w:hyperlink w:anchor="_Toc180488034" w:history="1">
            <w:r w:rsidRPr="00B7008A">
              <w:rPr>
                <w:rStyle w:val="-"/>
                <w:noProof/>
              </w:rPr>
              <w:t>ENFOQUE DE LA METODOLOGÍA DE FORMACIÓN</w:t>
            </w:r>
            <w:r>
              <w:rPr>
                <w:noProof/>
                <w:webHidden/>
              </w:rPr>
              <w:tab/>
            </w:r>
            <w:r>
              <w:rPr>
                <w:noProof/>
                <w:webHidden/>
              </w:rPr>
              <w:fldChar w:fldCharType="begin"/>
            </w:r>
            <w:r>
              <w:rPr>
                <w:noProof/>
                <w:webHidden/>
              </w:rPr>
              <w:instrText xml:space="preserve"> PAGEREF _Toc180488034 \h </w:instrText>
            </w:r>
            <w:r>
              <w:rPr>
                <w:noProof/>
                <w:webHidden/>
              </w:rPr>
            </w:r>
            <w:r>
              <w:rPr>
                <w:noProof/>
                <w:webHidden/>
              </w:rPr>
              <w:fldChar w:fldCharType="separate"/>
            </w:r>
            <w:r w:rsidR="00EF1C35">
              <w:rPr>
                <w:noProof/>
                <w:webHidden/>
              </w:rPr>
              <w:t>4</w:t>
            </w:r>
            <w:r>
              <w:rPr>
                <w:noProof/>
                <w:webHidden/>
              </w:rPr>
              <w:fldChar w:fldCharType="end"/>
            </w:r>
          </w:hyperlink>
        </w:p>
        <w:p w14:paraId="61BD6E50" w14:textId="3E3DFB39" w:rsidR="00110A42" w:rsidRDefault="00983197">
          <w:pPr>
            <w:pStyle w:val="11"/>
            <w:rPr>
              <w:rFonts w:asciiTheme="minorHAnsi" w:eastAsiaTheme="minorEastAsia" w:hAnsiTheme="minorHAnsi" w:cstheme="minorBidi"/>
              <w:bCs w:val="0"/>
              <w:noProof/>
              <w:kern w:val="2"/>
              <w:sz w:val="22"/>
              <w:szCs w:val="22"/>
              <w:lang w:val="el-GR" w:eastAsia="el-GR"/>
              <w14:ligatures w14:val="standardContextual"/>
            </w:rPr>
          </w:pPr>
          <w:hyperlink w:anchor="_Toc180488035" w:history="1">
            <w:r w:rsidRPr="00B7008A">
              <w:rPr>
                <w:rStyle w:val="-"/>
                <w:noProof/>
              </w:rPr>
              <w:t>BASES DE LA METODOLOGÍA DE EVALUACIÓN</w:t>
            </w:r>
            <w:r>
              <w:rPr>
                <w:noProof/>
                <w:webHidden/>
              </w:rPr>
              <w:tab/>
            </w:r>
            <w:r>
              <w:rPr>
                <w:noProof/>
                <w:webHidden/>
              </w:rPr>
              <w:fldChar w:fldCharType="begin"/>
            </w:r>
            <w:r>
              <w:rPr>
                <w:noProof/>
                <w:webHidden/>
              </w:rPr>
              <w:instrText xml:space="preserve"> PAGEREF _Toc180488035 \h </w:instrText>
            </w:r>
            <w:r>
              <w:rPr>
                <w:noProof/>
                <w:webHidden/>
              </w:rPr>
            </w:r>
            <w:r>
              <w:rPr>
                <w:noProof/>
                <w:webHidden/>
              </w:rPr>
              <w:fldChar w:fldCharType="separate"/>
            </w:r>
            <w:r w:rsidR="00EF1C35">
              <w:rPr>
                <w:noProof/>
                <w:webHidden/>
              </w:rPr>
              <w:t>7</w:t>
            </w:r>
            <w:r>
              <w:rPr>
                <w:noProof/>
                <w:webHidden/>
              </w:rPr>
              <w:fldChar w:fldCharType="end"/>
            </w:r>
          </w:hyperlink>
        </w:p>
        <w:p w14:paraId="61BD6E51" w14:textId="04E63177" w:rsidR="00110A42" w:rsidRDefault="00983197">
          <w:pPr>
            <w:pStyle w:val="11"/>
            <w:rPr>
              <w:rFonts w:asciiTheme="minorHAnsi" w:eastAsiaTheme="minorEastAsia" w:hAnsiTheme="minorHAnsi" w:cstheme="minorBidi"/>
              <w:bCs w:val="0"/>
              <w:noProof/>
              <w:kern w:val="2"/>
              <w:sz w:val="22"/>
              <w:szCs w:val="22"/>
              <w:lang w:val="el-GR" w:eastAsia="el-GR"/>
              <w14:ligatures w14:val="standardContextual"/>
            </w:rPr>
          </w:pPr>
          <w:hyperlink w:anchor="_Toc180488036" w:history="1">
            <w:r w:rsidRPr="00B7008A">
              <w:rPr>
                <w:rStyle w:val="-"/>
                <w:noProof/>
              </w:rPr>
              <w:t>RECOMENDACIONES Y CONSEJOS PARA LOS FORMADORES</w:t>
            </w:r>
            <w:r>
              <w:rPr>
                <w:noProof/>
                <w:webHidden/>
              </w:rPr>
              <w:tab/>
            </w:r>
            <w:r>
              <w:rPr>
                <w:noProof/>
                <w:webHidden/>
              </w:rPr>
              <w:fldChar w:fldCharType="begin"/>
            </w:r>
            <w:r>
              <w:rPr>
                <w:noProof/>
                <w:webHidden/>
              </w:rPr>
              <w:instrText xml:space="preserve"> PAGEREF _Toc180488036 \h </w:instrText>
            </w:r>
            <w:r>
              <w:rPr>
                <w:noProof/>
                <w:webHidden/>
              </w:rPr>
            </w:r>
            <w:r>
              <w:rPr>
                <w:noProof/>
                <w:webHidden/>
              </w:rPr>
              <w:fldChar w:fldCharType="separate"/>
            </w:r>
            <w:r w:rsidR="00EF1C35">
              <w:rPr>
                <w:noProof/>
                <w:webHidden/>
              </w:rPr>
              <w:t>9</w:t>
            </w:r>
            <w:r>
              <w:rPr>
                <w:noProof/>
                <w:webHidden/>
              </w:rPr>
              <w:fldChar w:fldCharType="end"/>
            </w:r>
          </w:hyperlink>
        </w:p>
        <w:p w14:paraId="61BD6E52" w14:textId="58EB4052" w:rsidR="00110A42" w:rsidRDefault="00983197">
          <w:pPr>
            <w:pStyle w:val="11"/>
            <w:rPr>
              <w:rFonts w:asciiTheme="minorHAnsi" w:eastAsiaTheme="minorEastAsia" w:hAnsiTheme="minorHAnsi" w:cstheme="minorBidi"/>
              <w:bCs w:val="0"/>
              <w:noProof/>
              <w:kern w:val="2"/>
              <w:sz w:val="22"/>
              <w:szCs w:val="22"/>
              <w:lang w:val="el-GR" w:eastAsia="el-GR"/>
              <w14:ligatures w14:val="standardContextual"/>
            </w:rPr>
          </w:pPr>
          <w:hyperlink w:anchor="_Toc180488037" w:history="1">
            <w:r w:rsidRPr="00B7008A">
              <w:rPr>
                <w:rStyle w:val="-"/>
                <w:noProof/>
              </w:rPr>
              <w:t>Anexo I. DOCUMENTOS PARA LA EVALUACIÓN</w:t>
            </w:r>
            <w:r>
              <w:rPr>
                <w:noProof/>
                <w:webHidden/>
              </w:rPr>
              <w:tab/>
            </w:r>
            <w:r>
              <w:rPr>
                <w:noProof/>
                <w:webHidden/>
              </w:rPr>
              <w:fldChar w:fldCharType="begin"/>
            </w:r>
            <w:r>
              <w:rPr>
                <w:noProof/>
                <w:webHidden/>
              </w:rPr>
              <w:instrText xml:space="preserve"> PAGEREF _Toc180488037 \h </w:instrText>
            </w:r>
            <w:r>
              <w:rPr>
                <w:noProof/>
                <w:webHidden/>
              </w:rPr>
            </w:r>
            <w:r>
              <w:rPr>
                <w:noProof/>
                <w:webHidden/>
              </w:rPr>
              <w:fldChar w:fldCharType="separate"/>
            </w:r>
            <w:r w:rsidR="00EF1C35">
              <w:rPr>
                <w:noProof/>
                <w:webHidden/>
              </w:rPr>
              <w:t>11</w:t>
            </w:r>
            <w:r>
              <w:rPr>
                <w:noProof/>
                <w:webHidden/>
              </w:rPr>
              <w:fldChar w:fldCharType="end"/>
            </w:r>
          </w:hyperlink>
        </w:p>
        <w:p w14:paraId="61BD6E53" w14:textId="77777777" w:rsidR="00777F6C" w:rsidRPr="006C751C" w:rsidRDefault="00C44DF3" w:rsidP="00ED3AFB">
          <w:pPr>
            <w:pStyle w:val="TOCLevel1"/>
            <w:rPr>
              <w:rStyle w:val="-"/>
              <w:rFonts w:asciiTheme="minorHAnsi" w:eastAsia="Times New Roman" w:hAnsiTheme="minorHAnsi" w:cstheme="minorHAnsi"/>
              <w:bCs w:val="0"/>
              <w:lang w:val="de-DE" w:eastAsia="de-DE"/>
            </w:rPr>
          </w:pPr>
          <w:r w:rsidRPr="006C751C">
            <w:rPr>
              <w:rStyle w:val="-"/>
              <w:rFonts w:asciiTheme="minorHAnsi" w:eastAsia="Times New Roman" w:hAnsiTheme="minorHAnsi" w:cstheme="minorHAnsi"/>
              <w:bCs w:val="0"/>
              <w:lang w:val="de-DE" w:eastAsia="de-DE"/>
            </w:rPr>
            <w:fldChar w:fldCharType="end"/>
          </w:r>
        </w:p>
      </w:sdtContent>
    </w:sdt>
    <w:p w14:paraId="61BD6E54" w14:textId="77777777" w:rsidR="00983E05" w:rsidRPr="006C751C" w:rsidRDefault="00983E05" w:rsidP="00983E05">
      <w:pPr>
        <w:tabs>
          <w:tab w:val="left" w:pos="5790"/>
        </w:tabs>
        <w:rPr>
          <w:rStyle w:val="-"/>
          <w:rFonts w:asciiTheme="minorHAnsi" w:eastAsia="Times New Roman" w:hAnsiTheme="minorHAnsi" w:cstheme="minorHAnsi"/>
          <w:bCs w:val="0"/>
          <w:u w:val="none"/>
          <w:lang w:val="de-DE" w:eastAsia="de-DE"/>
        </w:rPr>
      </w:pPr>
      <w:r w:rsidRPr="006C751C">
        <w:rPr>
          <w:rStyle w:val="-"/>
          <w:rFonts w:asciiTheme="minorHAnsi" w:eastAsia="Times New Roman" w:hAnsiTheme="minorHAnsi" w:cstheme="minorHAnsi"/>
          <w:bCs w:val="0"/>
          <w:u w:val="none"/>
          <w:lang w:val="de-DE" w:eastAsia="de-DE"/>
        </w:rPr>
        <w:tab/>
      </w:r>
    </w:p>
    <w:p w14:paraId="61BD6E55" w14:textId="77777777" w:rsidR="00983E05" w:rsidRPr="006C751C" w:rsidRDefault="00983E05">
      <w:pPr>
        <w:spacing w:before="0" w:beforeAutospacing="0" w:after="160" w:afterAutospacing="0" w:line="259" w:lineRule="auto"/>
        <w:jc w:val="left"/>
        <w:rPr>
          <w:rStyle w:val="-"/>
          <w:rFonts w:asciiTheme="minorHAnsi" w:eastAsia="Times New Roman" w:hAnsiTheme="minorHAnsi" w:cstheme="minorHAnsi"/>
          <w:bCs w:val="0"/>
          <w:lang w:eastAsia="de-DE"/>
        </w:rPr>
      </w:pPr>
      <w:r w:rsidRPr="006C751C">
        <w:rPr>
          <w:rStyle w:val="-"/>
          <w:rFonts w:asciiTheme="minorHAnsi" w:eastAsia="Times New Roman" w:hAnsiTheme="minorHAnsi" w:cstheme="minorHAnsi"/>
          <w:bCs w:val="0"/>
          <w:lang w:val="de-DE" w:eastAsia="de-DE"/>
        </w:rPr>
        <w:br w:type="page"/>
      </w:r>
    </w:p>
    <w:p w14:paraId="61BD6E56" w14:textId="77777777" w:rsidR="00983E05" w:rsidRPr="006C751C" w:rsidRDefault="00983E05" w:rsidP="00983E05">
      <w:pPr>
        <w:tabs>
          <w:tab w:val="left" w:pos="5790"/>
        </w:tabs>
        <w:rPr>
          <w:rFonts w:asciiTheme="minorHAnsi" w:hAnsiTheme="minorHAnsi" w:cstheme="minorHAnsi"/>
          <w:lang w:val="de-DE" w:eastAsia="el-GR"/>
        </w:rPr>
        <w:sectPr w:rsidR="00983E05" w:rsidRPr="006C751C" w:rsidSect="00FC4295">
          <w:headerReference w:type="default" r:id="rId20"/>
          <w:footerReference w:type="first" r:id="rId21"/>
          <w:type w:val="continuous"/>
          <w:pgSz w:w="11906" w:h="16838"/>
          <w:pgMar w:top="1440" w:right="1440" w:bottom="1440" w:left="1440" w:header="708" w:footer="708" w:gutter="0"/>
          <w:pgNumType w:start="0"/>
          <w:cols w:space="708"/>
          <w:titlePg/>
          <w:docGrid w:linePitch="360"/>
        </w:sectPr>
      </w:pPr>
    </w:p>
    <w:p w14:paraId="61BD6E57" w14:textId="77777777" w:rsidR="00110A42" w:rsidRDefault="00066BA8" w:rsidP="00563DDA">
      <w:pPr>
        <w:pStyle w:val="1"/>
      </w:pPr>
      <w:bookmarkStart w:id="5" w:name="_Toc180488029"/>
      <w:bookmarkStart w:id="6" w:name="_Toc20739219"/>
      <w:r w:rsidRPr="006C751C">
        <w:lastRenderedPageBreak/>
        <w:t>INTRODUCCIÓN</w:t>
      </w:r>
      <w:bookmarkStart w:id="7" w:name="_Toc21449971"/>
      <w:bookmarkEnd w:id="5"/>
    </w:p>
    <w:bookmarkEnd w:id="7"/>
    <w:p w14:paraId="61BD6E58" w14:textId="77777777" w:rsidR="00110A42" w:rsidRPr="00C3521D" w:rsidRDefault="00066BA8">
      <w:pPr>
        <w:pStyle w:val="af9"/>
        <w:spacing w:before="120" w:after="120"/>
        <w:ind w:right="643"/>
        <w:jc w:val="both"/>
        <w:rPr>
          <w:rFonts w:asciiTheme="minorHAnsi" w:hAnsiTheme="minorHAnsi" w:cstheme="minorHAnsi"/>
          <w:lang w:val="es-ES"/>
        </w:rPr>
      </w:pPr>
      <w:r w:rsidRPr="00C3521D">
        <w:rPr>
          <w:rFonts w:asciiTheme="minorHAnsi" w:hAnsiTheme="minorHAnsi" w:cstheme="minorHAnsi"/>
          <w:lang w:val="es-ES"/>
        </w:rPr>
        <w:t>Las aplicaciones sanitarias digitales (</w:t>
      </w:r>
      <w:proofErr w:type="gramStart"/>
      <w:r w:rsidRPr="00C3521D">
        <w:rPr>
          <w:rFonts w:asciiTheme="minorHAnsi" w:hAnsiTheme="minorHAnsi" w:cstheme="minorHAnsi"/>
          <w:lang w:val="es-ES"/>
        </w:rPr>
        <w:t>apps</w:t>
      </w:r>
      <w:proofErr w:type="gramEnd"/>
      <w:r w:rsidRPr="00C3521D">
        <w:rPr>
          <w:rFonts w:asciiTheme="minorHAnsi" w:hAnsiTheme="minorHAnsi" w:cstheme="minorHAnsi"/>
          <w:lang w:val="es-ES"/>
        </w:rPr>
        <w:t xml:space="preserve"> de salud) abarcan una amplia gama de aplicaciones que pueden </w:t>
      </w:r>
      <w:r w:rsidR="0006148B" w:rsidRPr="00C3521D">
        <w:rPr>
          <w:rFonts w:asciiTheme="minorHAnsi" w:hAnsiTheme="minorHAnsi" w:cstheme="minorHAnsi"/>
          <w:lang w:val="es-ES"/>
        </w:rPr>
        <w:t xml:space="preserve">conectarse </w:t>
      </w:r>
      <w:r w:rsidR="0006148B" w:rsidRPr="00C3521D">
        <w:rPr>
          <w:rFonts w:asciiTheme="minorHAnsi" w:hAnsiTheme="minorHAnsi" w:cstheme="minorHAnsi"/>
          <w:spacing w:val="-36"/>
          <w:lang w:val="es-ES"/>
        </w:rPr>
        <w:t>a</w:t>
      </w:r>
      <w:r w:rsidR="0075745C">
        <w:rPr>
          <w:rFonts w:asciiTheme="minorHAnsi" w:hAnsiTheme="minorHAnsi" w:cstheme="minorHAnsi"/>
          <w:spacing w:val="-36"/>
          <w:lang w:val="es-ES"/>
        </w:rPr>
        <w:t xml:space="preserve">   </w:t>
      </w:r>
      <w:r w:rsidR="0006148B" w:rsidRPr="00C3521D">
        <w:rPr>
          <w:rFonts w:asciiTheme="minorHAnsi" w:hAnsiTheme="minorHAnsi" w:cstheme="minorHAnsi"/>
          <w:spacing w:val="-36"/>
          <w:lang w:val="es-ES"/>
        </w:rPr>
        <w:t xml:space="preserve"> </w:t>
      </w:r>
      <w:r w:rsidRPr="00C3521D">
        <w:rPr>
          <w:rFonts w:asciiTheme="minorHAnsi" w:hAnsiTheme="minorHAnsi" w:cstheme="minorHAnsi"/>
          <w:lang w:val="es-ES"/>
        </w:rPr>
        <w:t>dispositivos o sensores médicos (por ejemplo, pulseras o relojes), así como a sistemas de orientación personal, información sanitaria y recordatorios de medicación (</w:t>
      </w:r>
      <w:r w:rsidRPr="00C3521D">
        <w:rPr>
          <w:rFonts w:asciiTheme="minorHAnsi" w:hAnsiTheme="minorHAnsi" w:cstheme="minorHAnsi"/>
          <w:i/>
          <w:iCs/>
          <w:lang w:val="es-ES"/>
        </w:rPr>
        <w:t>OMS, 2012</w:t>
      </w:r>
      <w:r w:rsidR="0006148B" w:rsidRPr="00C3521D">
        <w:rPr>
          <w:rFonts w:asciiTheme="minorHAnsi" w:hAnsiTheme="minorHAnsi" w:cstheme="minorHAnsi"/>
          <w:lang w:val="es-ES"/>
        </w:rPr>
        <w:t xml:space="preserve">). </w:t>
      </w:r>
      <w:r w:rsidRPr="00C3521D">
        <w:rPr>
          <w:rFonts w:asciiTheme="minorHAnsi" w:hAnsiTheme="minorHAnsi" w:cstheme="minorHAnsi"/>
          <w:lang w:val="es-ES"/>
        </w:rPr>
        <w:t xml:space="preserve">Las </w:t>
      </w:r>
      <w:proofErr w:type="gramStart"/>
      <w:r w:rsidRPr="00C3521D">
        <w:rPr>
          <w:rFonts w:asciiTheme="minorHAnsi" w:hAnsiTheme="minorHAnsi" w:cstheme="minorHAnsi"/>
          <w:lang w:val="es-ES"/>
        </w:rPr>
        <w:t>apps</w:t>
      </w:r>
      <w:proofErr w:type="gramEnd"/>
      <w:r w:rsidRPr="00C3521D">
        <w:rPr>
          <w:rFonts w:asciiTheme="minorHAnsi" w:hAnsiTheme="minorHAnsi" w:cstheme="minorHAnsi"/>
          <w:lang w:val="es-ES"/>
        </w:rPr>
        <w:t xml:space="preserve"> de</w:t>
      </w:r>
      <w:r w:rsidR="0006148B" w:rsidRPr="00C3521D">
        <w:rPr>
          <w:rFonts w:asciiTheme="minorHAnsi" w:hAnsiTheme="minorHAnsi" w:cstheme="minorHAnsi"/>
          <w:lang w:val="es-ES"/>
        </w:rPr>
        <w:t xml:space="preserve"> salud </w:t>
      </w:r>
      <w:r w:rsidRPr="00C3521D">
        <w:rPr>
          <w:rFonts w:asciiTheme="minorHAnsi" w:hAnsiTheme="minorHAnsi" w:cstheme="minorHAnsi"/>
          <w:lang w:val="es-ES"/>
        </w:rPr>
        <w:t xml:space="preserve">facilitan que los pacientes </w:t>
      </w:r>
      <w:r w:rsidRPr="00C3521D">
        <w:rPr>
          <w:rFonts w:asciiTheme="minorHAnsi" w:hAnsiTheme="minorHAnsi" w:cstheme="minorHAnsi"/>
          <w:w w:val="95"/>
          <w:lang w:val="es-ES"/>
        </w:rPr>
        <w:t xml:space="preserve">gestionen sus propias dolencias o que los ciudadanos sanos se beneficien de las medidas de prevención. Los ciudadanos </w:t>
      </w:r>
      <w:r w:rsidRPr="00C3521D">
        <w:rPr>
          <w:rFonts w:asciiTheme="minorHAnsi" w:hAnsiTheme="minorHAnsi" w:cstheme="minorHAnsi"/>
          <w:lang w:val="es-ES"/>
        </w:rPr>
        <w:t xml:space="preserve">pueden vigilar su salud, adaptar su estilo de vida e incluso interactuar con sus </w:t>
      </w:r>
      <w:r w:rsidR="0075745C">
        <w:rPr>
          <w:rFonts w:asciiTheme="minorHAnsi" w:hAnsiTheme="minorHAnsi" w:cstheme="minorHAnsi"/>
          <w:lang w:val="es-ES"/>
        </w:rPr>
        <w:t>equipos médicos,</w:t>
      </w:r>
      <w:r w:rsidRPr="00C3521D">
        <w:rPr>
          <w:rFonts w:asciiTheme="minorHAnsi" w:hAnsiTheme="minorHAnsi" w:cstheme="minorHAnsi"/>
          <w:lang w:val="es-ES"/>
        </w:rPr>
        <w:t xml:space="preserve"> recibiendo y proporcionando información. Las aplicaciones sanitarias favorecen el bienestar, la autonom</w:t>
      </w:r>
      <w:r w:rsidR="0075745C">
        <w:rPr>
          <w:rFonts w:asciiTheme="minorHAnsi" w:hAnsiTheme="minorHAnsi" w:cstheme="minorHAnsi"/>
          <w:lang w:val="es-ES"/>
        </w:rPr>
        <w:t xml:space="preserve">ía y la autoafirmación de los </w:t>
      </w:r>
      <w:r w:rsidRPr="00C3521D">
        <w:rPr>
          <w:rFonts w:asciiTheme="minorHAnsi" w:hAnsiTheme="minorHAnsi" w:cstheme="minorHAnsi"/>
          <w:lang w:val="es-ES"/>
        </w:rPr>
        <w:t>migrantes y pueden contribuir específicamente a mejorar su estado de salud e incluso su integración en el país de acogida</w:t>
      </w:r>
      <w:r w:rsidRPr="00C3521D">
        <w:rPr>
          <w:rFonts w:asciiTheme="minorHAnsi" w:hAnsiTheme="minorHAnsi" w:cstheme="minorHAnsi"/>
          <w:b/>
          <w:lang w:val="es-ES"/>
        </w:rPr>
        <w:t xml:space="preserve">. </w:t>
      </w:r>
      <w:r w:rsidRPr="00C3521D">
        <w:rPr>
          <w:rFonts w:asciiTheme="minorHAnsi" w:hAnsiTheme="minorHAnsi" w:cstheme="minorHAnsi"/>
          <w:lang w:val="es-ES"/>
        </w:rPr>
        <w:t xml:space="preserve">Además, las aplicaciones sanitarias pueden contribuir a </w:t>
      </w:r>
      <w:r w:rsidR="0075745C" w:rsidRPr="00C3521D">
        <w:rPr>
          <w:rFonts w:asciiTheme="minorHAnsi" w:hAnsiTheme="minorHAnsi" w:cstheme="minorHAnsi"/>
          <w:lang w:val="es-ES"/>
        </w:rPr>
        <w:t>largo plazo</w:t>
      </w:r>
      <w:r w:rsidR="0075745C">
        <w:rPr>
          <w:rFonts w:asciiTheme="minorHAnsi" w:hAnsiTheme="minorHAnsi" w:cstheme="minorHAnsi"/>
          <w:lang w:val="es-ES"/>
        </w:rPr>
        <w:t xml:space="preserve"> </w:t>
      </w:r>
      <w:r w:rsidR="001F0368" w:rsidRPr="00C3521D">
        <w:rPr>
          <w:rFonts w:asciiTheme="minorHAnsi" w:hAnsiTheme="minorHAnsi" w:cstheme="minorHAnsi"/>
          <w:lang w:val="es-ES"/>
        </w:rPr>
        <w:t xml:space="preserve">estabilizar </w:t>
      </w:r>
      <w:r w:rsidRPr="00C3521D">
        <w:rPr>
          <w:rFonts w:asciiTheme="minorHAnsi" w:hAnsiTheme="minorHAnsi" w:cstheme="minorHAnsi"/>
          <w:lang w:val="es-ES"/>
        </w:rPr>
        <w:t>y financiar los sistemas sanitarios nacionales europeos.</w:t>
      </w:r>
    </w:p>
    <w:p w14:paraId="61BD6E59" w14:textId="77777777" w:rsidR="00110A42" w:rsidRPr="00C3521D" w:rsidRDefault="00066BA8">
      <w:pPr>
        <w:spacing w:before="120" w:beforeAutospacing="0" w:after="120" w:afterAutospacing="0" w:line="240" w:lineRule="auto"/>
        <w:ind w:right="643"/>
        <w:rPr>
          <w:rFonts w:asciiTheme="minorHAnsi" w:hAnsiTheme="minorHAnsi" w:cstheme="minorHAnsi"/>
          <w:lang w:val="es-ES"/>
        </w:rPr>
      </w:pPr>
      <w:r w:rsidRPr="00C3521D">
        <w:rPr>
          <w:rFonts w:asciiTheme="minorHAnsi" w:hAnsiTheme="minorHAnsi" w:cstheme="minorHAnsi"/>
          <w:b/>
          <w:lang w:val="es-ES"/>
        </w:rPr>
        <w:t>"MIG-HEALTH APPS</w:t>
      </w:r>
      <w:r w:rsidR="00B63D43" w:rsidRPr="00C3521D">
        <w:rPr>
          <w:rFonts w:asciiTheme="minorHAnsi" w:hAnsiTheme="minorHAnsi" w:cstheme="minorHAnsi"/>
          <w:lang w:val="es-ES"/>
        </w:rPr>
        <w:t xml:space="preserve">" se </w:t>
      </w:r>
      <w:r w:rsidRPr="00C3521D">
        <w:rPr>
          <w:rFonts w:asciiTheme="minorHAnsi" w:hAnsiTheme="minorHAnsi" w:cstheme="minorHAnsi"/>
          <w:lang w:val="es-ES"/>
        </w:rPr>
        <w:t xml:space="preserve">puso en marcha con el objetivo de </w:t>
      </w:r>
      <w:r w:rsidRPr="00C3521D">
        <w:rPr>
          <w:rFonts w:asciiTheme="minorHAnsi" w:hAnsiTheme="minorHAnsi" w:cstheme="minorHAnsi"/>
          <w:b/>
          <w:lang w:val="es-ES"/>
        </w:rPr>
        <w:t>aum</w:t>
      </w:r>
      <w:r w:rsidR="0075745C">
        <w:rPr>
          <w:rFonts w:asciiTheme="minorHAnsi" w:hAnsiTheme="minorHAnsi" w:cstheme="minorHAnsi"/>
          <w:b/>
          <w:lang w:val="es-ES"/>
        </w:rPr>
        <w:t xml:space="preserve">entar las competencias de los </w:t>
      </w:r>
      <w:r w:rsidRPr="00C3521D">
        <w:rPr>
          <w:rFonts w:asciiTheme="minorHAnsi" w:hAnsiTheme="minorHAnsi" w:cstheme="minorHAnsi"/>
          <w:b/>
          <w:lang w:val="es-ES"/>
        </w:rPr>
        <w:t xml:space="preserve">migrantes en el uso de aplicaciones sanitarias, </w:t>
      </w:r>
      <w:r w:rsidRPr="00C3521D">
        <w:rPr>
          <w:rFonts w:asciiTheme="minorHAnsi" w:hAnsiTheme="minorHAnsi" w:cstheme="minorHAnsi"/>
          <w:lang w:val="es-ES"/>
        </w:rPr>
        <w:t xml:space="preserve">dentro de un enfoque de autogestión de la salud. De acuerdo con ello, </w:t>
      </w:r>
      <w:r w:rsidR="0006148B" w:rsidRPr="00C3521D">
        <w:rPr>
          <w:rFonts w:asciiTheme="minorHAnsi" w:hAnsiTheme="minorHAnsi" w:cstheme="minorHAnsi"/>
          <w:b/>
          <w:lang w:val="es-ES"/>
        </w:rPr>
        <w:t xml:space="preserve">el proyecto </w:t>
      </w:r>
      <w:r w:rsidRPr="00C3521D">
        <w:rPr>
          <w:rFonts w:asciiTheme="minorHAnsi" w:hAnsiTheme="minorHAnsi" w:cstheme="minorHAnsi"/>
          <w:b/>
          <w:lang w:val="es-ES"/>
        </w:rPr>
        <w:t>"MIG-HEALTH APPS</w:t>
      </w:r>
      <w:r w:rsidR="0006148B" w:rsidRPr="00C3521D">
        <w:rPr>
          <w:rFonts w:asciiTheme="minorHAnsi" w:hAnsiTheme="minorHAnsi" w:cstheme="minorHAnsi"/>
          <w:spacing w:val="-5"/>
          <w:lang w:val="es-ES"/>
        </w:rPr>
        <w:t xml:space="preserve">" desarrolló </w:t>
      </w:r>
      <w:r w:rsidRPr="00C3521D">
        <w:rPr>
          <w:rFonts w:asciiTheme="minorHAnsi" w:hAnsiTheme="minorHAnsi" w:cstheme="minorHAnsi"/>
          <w:lang w:val="es-ES"/>
        </w:rPr>
        <w:t>los siguientes resultados principales:</w:t>
      </w:r>
    </w:p>
    <w:p w14:paraId="61BD6E5A" w14:textId="77777777" w:rsidR="00110A42" w:rsidRPr="00C3521D" w:rsidRDefault="00066BA8">
      <w:pPr>
        <w:pStyle w:val="a"/>
        <w:rPr>
          <w:lang w:val="es-ES"/>
        </w:rPr>
      </w:pPr>
      <w:r w:rsidRPr="006C751C">
        <w:rPr>
          <w:lang w:val="es-ES" w:eastAsia="es-ES"/>
        </w:rPr>
        <mc:AlternateContent>
          <mc:Choice Requires="wps">
            <w:drawing>
              <wp:anchor distT="0" distB="0" distL="114300" distR="114300" simplePos="0" relativeHeight="251656192" behindDoc="1" locked="0" layoutInCell="1" allowOverlap="1" wp14:anchorId="61BD700C" wp14:editId="61BD700D">
                <wp:simplePos x="0" y="0"/>
                <wp:positionH relativeFrom="page">
                  <wp:posOffset>2879725</wp:posOffset>
                </wp:positionH>
                <wp:positionV relativeFrom="paragraph">
                  <wp:posOffset>76200</wp:posOffset>
                </wp:positionV>
                <wp:extent cx="34925" cy="6985"/>
                <wp:effectExtent l="3175"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ángulo 11" style="position:absolute;margin-left:226.75pt;margin-top:6pt;width:2.7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" w14:anchorId="488FCCF4">
                <w10:wrap anchorx="page"/>
              </v:rect>
            </w:pict>
          </mc:Fallback>
        </mc:AlternateContent>
      </w:r>
      <w:r w:rsidRPr="00C3521D">
        <w:rPr>
          <w:lang w:val="es-ES"/>
        </w:rPr>
        <w:t xml:space="preserve">Una </w:t>
      </w:r>
      <w:r w:rsidRPr="00C3521D">
        <w:rPr>
          <w:b/>
          <w:lang w:val="es-ES"/>
        </w:rPr>
        <w:t xml:space="preserve">metodología de formación experiencial </w:t>
      </w:r>
      <w:r w:rsidRPr="00C3521D">
        <w:rPr>
          <w:lang w:val="es-ES"/>
        </w:rPr>
        <w:t>para aumentar la concienciac</w:t>
      </w:r>
      <w:r w:rsidR="0075745C">
        <w:rPr>
          <w:lang w:val="es-ES"/>
        </w:rPr>
        <w:t xml:space="preserve">ión y las competencias de los </w:t>
      </w:r>
      <w:r w:rsidRPr="00C3521D">
        <w:rPr>
          <w:lang w:val="es-ES"/>
        </w:rPr>
        <w:t>migrantes en el uso de aplicaciones sanitarias.</w:t>
      </w:r>
    </w:p>
    <w:p w14:paraId="61BD6E5B" w14:textId="77777777" w:rsidR="00110A42" w:rsidRPr="00C3521D" w:rsidRDefault="00066BA8">
      <w:pPr>
        <w:pStyle w:val="a"/>
        <w:rPr>
          <w:lang w:val="es-ES"/>
        </w:rPr>
      </w:pPr>
      <w:r w:rsidRPr="00C3521D">
        <w:rPr>
          <w:lang w:val="es-ES"/>
        </w:rPr>
        <w:t xml:space="preserve">Un conjunto de </w:t>
      </w:r>
      <w:r w:rsidRPr="00C3521D">
        <w:rPr>
          <w:b/>
          <w:lang w:val="es-ES"/>
        </w:rPr>
        <w:t xml:space="preserve">recursos de formación, </w:t>
      </w:r>
      <w:r w:rsidRPr="00C3521D">
        <w:rPr>
          <w:lang w:val="es-ES"/>
        </w:rPr>
        <w:t xml:space="preserve">incluidos </w:t>
      </w:r>
      <w:r w:rsidRPr="00C3521D">
        <w:rPr>
          <w:b/>
          <w:lang w:val="es-ES"/>
        </w:rPr>
        <w:t xml:space="preserve">materiales de formación para migrantes </w:t>
      </w:r>
      <w:r w:rsidRPr="00C3521D">
        <w:rPr>
          <w:lang w:val="es-ES"/>
        </w:rPr>
        <w:t xml:space="preserve">y una </w:t>
      </w:r>
      <w:r w:rsidRPr="00C3521D">
        <w:rPr>
          <w:b/>
          <w:lang w:val="es-ES"/>
        </w:rPr>
        <w:t xml:space="preserve">guía del formador, </w:t>
      </w:r>
      <w:r w:rsidRPr="00C3521D">
        <w:rPr>
          <w:lang w:val="es-ES"/>
        </w:rPr>
        <w:t>para mejorar la adopción de las aplicaciones sanitarias por parte de los migrantes mediante la aplicación de la metodología de formación adaptada a los procesos de aprendizaje y los intereses de los migrantes.</w:t>
      </w:r>
    </w:p>
    <w:p w14:paraId="61BD6E5C" w14:textId="77777777" w:rsidR="00110A42" w:rsidRPr="00C3521D" w:rsidRDefault="00066BA8">
      <w:pPr>
        <w:pStyle w:val="a"/>
        <w:rPr>
          <w:lang w:val="es-ES"/>
        </w:rPr>
      </w:pPr>
      <w:r w:rsidRPr="00C3521D">
        <w:rPr>
          <w:lang w:val="es-ES"/>
        </w:rPr>
        <w:t xml:space="preserve">Una </w:t>
      </w:r>
      <w:r w:rsidRPr="00C3521D">
        <w:rPr>
          <w:b/>
          <w:lang w:val="es-ES"/>
        </w:rPr>
        <w:t xml:space="preserve">Plataforma de e-Formación </w:t>
      </w:r>
      <w:r w:rsidR="0071298A" w:rsidRPr="00C3521D">
        <w:rPr>
          <w:i/>
          <w:iCs/>
          <w:lang w:val="es-ES"/>
        </w:rPr>
        <w:t xml:space="preserve">(https://training.apps4health.eu) </w:t>
      </w:r>
      <w:r w:rsidRPr="00C3521D">
        <w:rPr>
          <w:b/>
          <w:lang w:val="es-ES"/>
        </w:rPr>
        <w:t xml:space="preserve">apoyada por una </w:t>
      </w:r>
      <w:hyperlink r:id="rId22" w:history="1">
        <w:r w:rsidRPr="00C3521D">
          <w:rPr>
            <w:rStyle w:val="-"/>
            <w:b/>
            <w:lang w:val="es-ES"/>
          </w:rPr>
          <w:t xml:space="preserve">Herramienta de Formación de </w:t>
        </w:r>
      </w:hyperlink>
      <w:r w:rsidRPr="00C3521D">
        <w:rPr>
          <w:lang w:val="es-ES"/>
        </w:rPr>
        <w:t xml:space="preserve">Apps para apoyar la implementación de la metodología de formación, incluyendo el acceso a los recursos de formación y la búsqueda automatizada de Apps de Salud </w:t>
      </w:r>
      <w:r w:rsidR="0071298A" w:rsidRPr="00C3521D">
        <w:rPr>
          <w:lang w:val="es-ES"/>
        </w:rPr>
        <w:t>seleccionadas</w:t>
      </w:r>
      <w:r w:rsidRPr="00C3521D">
        <w:rPr>
          <w:lang w:val="es-ES"/>
        </w:rPr>
        <w:t>.</w:t>
      </w:r>
    </w:p>
    <w:p w14:paraId="61BD6E5D" w14:textId="77777777" w:rsidR="00110A42" w:rsidRPr="00C3521D" w:rsidRDefault="00066BA8">
      <w:pPr>
        <w:spacing w:before="120" w:beforeAutospacing="0" w:after="120" w:afterAutospacing="0" w:line="240" w:lineRule="auto"/>
        <w:ind w:right="643"/>
        <w:rPr>
          <w:rFonts w:asciiTheme="minorHAnsi" w:hAnsiTheme="minorHAnsi" w:cstheme="minorHAnsi"/>
          <w:lang w:val="es-ES"/>
        </w:rPr>
      </w:pPr>
      <w:r w:rsidRPr="00C3521D">
        <w:rPr>
          <w:rFonts w:asciiTheme="minorHAnsi" w:hAnsiTheme="minorHAnsi" w:cstheme="minorHAnsi"/>
          <w:lang w:val="es-ES"/>
        </w:rPr>
        <w:t>Esta "</w:t>
      </w:r>
      <w:r w:rsidRPr="00C3521D">
        <w:rPr>
          <w:rFonts w:asciiTheme="minorHAnsi" w:hAnsiTheme="minorHAnsi" w:cstheme="minorHAnsi"/>
          <w:b/>
          <w:lang w:val="es-ES"/>
        </w:rPr>
        <w:t>Guía del formador</w:t>
      </w:r>
      <w:r w:rsidRPr="00C3521D">
        <w:rPr>
          <w:rFonts w:asciiTheme="minorHAnsi" w:hAnsiTheme="minorHAnsi" w:cstheme="minorHAnsi"/>
          <w:lang w:val="es-ES"/>
        </w:rPr>
        <w:t>" pretende:</w:t>
      </w:r>
    </w:p>
    <w:p w14:paraId="61BD6E5E" w14:textId="77777777" w:rsidR="00110A42" w:rsidRPr="00C3521D" w:rsidRDefault="00066BA8">
      <w:pPr>
        <w:pStyle w:val="a"/>
        <w:rPr>
          <w:lang w:val="es-ES"/>
        </w:rPr>
      </w:pPr>
      <w:r w:rsidRPr="00C3521D">
        <w:rPr>
          <w:lang w:val="es-ES"/>
        </w:rPr>
        <w:t>Explicar a los formadores las bases de la Metodología de Formación Experiencial que se va a aplicar.</w:t>
      </w:r>
    </w:p>
    <w:p w14:paraId="61BD6E5F" w14:textId="77777777" w:rsidR="00110A42" w:rsidRPr="00C3521D" w:rsidRDefault="00066BA8">
      <w:pPr>
        <w:pStyle w:val="a"/>
        <w:rPr>
          <w:lang w:val="es-ES"/>
        </w:rPr>
      </w:pPr>
      <w:r w:rsidRPr="00C3521D">
        <w:rPr>
          <w:spacing w:val="-1"/>
          <w:lang w:val="es-ES"/>
        </w:rPr>
        <w:t xml:space="preserve">Detallar a los formadores las acciones a realizar paso a paso y los </w:t>
      </w:r>
      <w:r w:rsidRPr="00C3521D">
        <w:rPr>
          <w:lang w:val="es-ES"/>
        </w:rPr>
        <w:t xml:space="preserve">recursos a utilizar dentro de las diferentes Actividades de Formación Experiencial </w:t>
      </w:r>
      <w:r w:rsidRPr="00C3521D">
        <w:rPr>
          <w:spacing w:val="-2"/>
          <w:lang w:val="es-ES"/>
        </w:rPr>
        <w:t>(</w:t>
      </w:r>
      <w:r w:rsidR="0075745C">
        <w:rPr>
          <w:lang w:val="es-ES"/>
        </w:rPr>
        <w:t>AFE</w:t>
      </w:r>
      <w:r w:rsidRPr="00C3521D">
        <w:rPr>
          <w:lang w:val="es-ES"/>
        </w:rPr>
        <w:t>).</w:t>
      </w:r>
    </w:p>
    <w:p w14:paraId="61BD6E60" w14:textId="77777777" w:rsidR="00110A42" w:rsidRPr="00C3521D" w:rsidRDefault="00066BA8">
      <w:pPr>
        <w:pStyle w:val="a"/>
        <w:spacing w:before="0" w:after="160" w:line="259" w:lineRule="auto"/>
        <w:jc w:val="left"/>
        <w:rPr>
          <w:lang w:val="es-ES"/>
        </w:rPr>
        <w:sectPr w:rsidR="00110A42" w:rsidRPr="00C3521D">
          <w:headerReference w:type="default" r:id="rId23"/>
          <w:footerReference w:type="default" r:id="rId24"/>
          <w:pgSz w:w="11910" w:h="16840"/>
          <w:pgMar w:top="1660" w:right="1020" w:bottom="1120" w:left="1600" w:header="368" w:footer="930" w:gutter="0"/>
          <w:pgNumType w:start="1"/>
          <w:cols w:space="720"/>
        </w:sectPr>
      </w:pPr>
      <w:r w:rsidRPr="00C3521D">
        <w:rPr>
          <w:lang w:val="es-ES"/>
        </w:rPr>
        <w:t xml:space="preserve">Dar a los </w:t>
      </w:r>
      <w:r w:rsidR="00C02BA7" w:rsidRPr="00C3521D">
        <w:rPr>
          <w:lang w:val="es-ES"/>
        </w:rPr>
        <w:t>formadores recomendaciones y consejos para adaptar la Metodología de Formación Experiencial a las características de grupos de formación específicos y cómo pueden aprovechar los conocimientos previos</w:t>
      </w:r>
      <w:r w:rsidR="001440C9" w:rsidRPr="00C3521D">
        <w:rPr>
          <w:lang w:val="es-ES"/>
        </w:rPr>
        <w:t>.</w:t>
      </w:r>
    </w:p>
    <w:p w14:paraId="61BD6E61" w14:textId="77777777" w:rsidR="00FA65C6" w:rsidRPr="00C3521D" w:rsidRDefault="00FA65C6" w:rsidP="00FC14DF">
      <w:pPr>
        <w:spacing w:before="0" w:beforeAutospacing="0" w:after="160" w:afterAutospacing="0" w:line="259" w:lineRule="auto"/>
        <w:jc w:val="left"/>
        <w:rPr>
          <w:rFonts w:asciiTheme="minorHAnsi" w:hAnsiTheme="minorHAnsi" w:cstheme="minorHAnsi"/>
          <w:lang w:val="es-ES"/>
        </w:rPr>
      </w:pPr>
    </w:p>
    <w:p w14:paraId="61BD6E62" w14:textId="77777777" w:rsidR="00110A42" w:rsidRPr="00C3521D" w:rsidRDefault="005011BA" w:rsidP="00563DDA">
      <w:pPr>
        <w:pStyle w:val="1"/>
        <w:rPr>
          <w:lang w:val="es-ES"/>
        </w:rPr>
      </w:pPr>
      <w:bookmarkStart w:id="8" w:name="_Toc180488030"/>
      <w:bookmarkStart w:id="9" w:name="_Toc20739224"/>
      <w:bookmarkEnd w:id="6"/>
      <w:r w:rsidRPr="00C3521D">
        <w:rPr>
          <w:lang w:val="es-ES"/>
        </w:rPr>
        <w:t>GRUPOS</w:t>
      </w:r>
      <w:r w:rsidR="00066BA8" w:rsidRPr="00C3521D">
        <w:rPr>
          <w:lang w:val="es-ES"/>
        </w:rPr>
        <w:t xml:space="preserve"> DESTINATARIOS Y RESULTADOS DEL APRENDIZAJE</w:t>
      </w:r>
      <w:bookmarkEnd w:id="8"/>
    </w:p>
    <w:p w14:paraId="61BD6E63" w14:textId="77777777" w:rsidR="00110A42" w:rsidRDefault="005011BA">
      <w:pPr>
        <w:pStyle w:val="2"/>
        <w:rPr>
          <w:rFonts w:cstheme="minorHAnsi"/>
        </w:rPr>
      </w:pPr>
      <w:bookmarkStart w:id="10" w:name="_bookmark2"/>
      <w:bookmarkStart w:id="11" w:name="_Toc180488031"/>
      <w:bookmarkEnd w:id="9"/>
      <w:bookmarkEnd w:id="10"/>
      <w:proofErr w:type="spellStart"/>
      <w:r w:rsidRPr="006C751C">
        <w:rPr>
          <w:rFonts w:cstheme="minorHAnsi"/>
        </w:rPr>
        <w:t>Grupos</w:t>
      </w:r>
      <w:proofErr w:type="spellEnd"/>
      <w:r w:rsidRPr="006C751C">
        <w:rPr>
          <w:rFonts w:cstheme="minorHAnsi"/>
        </w:rPr>
        <w:t xml:space="preserve"> </w:t>
      </w:r>
      <w:proofErr w:type="spellStart"/>
      <w:r w:rsidR="00066BA8" w:rsidRPr="006C751C">
        <w:rPr>
          <w:rFonts w:cstheme="minorHAnsi"/>
        </w:rPr>
        <w:t>destinatarios</w:t>
      </w:r>
      <w:bookmarkEnd w:id="11"/>
      <w:proofErr w:type="spellEnd"/>
    </w:p>
    <w:p w14:paraId="61BD6E64" w14:textId="77777777" w:rsidR="00110A42" w:rsidRPr="00C3521D" w:rsidRDefault="00066BA8">
      <w:pPr>
        <w:pStyle w:val="af9"/>
        <w:spacing w:before="120" w:after="120"/>
        <w:ind w:right="675"/>
        <w:jc w:val="both"/>
        <w:rPr>
          <w:rFonts w:asciiTheme="minorHAnsi" w:hAnsiTheme="minorHAnsi" w:cstheme="minorHAnsi"/>
          <w:lang w:val="es-ES"/>
        </w:rPr>
      </w:pPr>
      <w:r w:rsidRPr="00C3521D">
        <w:rPr>
          <w:rFonts w:asciiTheme="minorHAnsi" w:hAnsiTheme="minorHAnsi" w:cstheme="minorHAnsi"/>
          <w:lang w:val="es-ES"/>
        </w:rPr>
        <w:t xml:space="preserve">MIG-HEALTH APPS se dirige principalmente a los </w:t>
      </w:r>
      <w:r w:rsidRPr="00C3521D">
        <w:rPr>
          <w:rFonts w:asciiTheme="minorHAnsi" w:eastAsia="MyriadPro-Regular" w:hAnsiTheme="minorHAnsi" w:cstheme="minorHAnsi"/>
          <w:b/>
          <w:bCs/>
          <w:color w:val="365F91"/>
          <w:lang w:val="es-ES"/>
        </w:rPr>
        <w:t>migrantes</w:t>
      </w:r>
      <w:r w:rsidR="00041EFB" w:rsidRPr="00C3521D">
        <w:rPr>
          <w:rFonts w:asciiTheme="minorHAnsi" w:hAnsiTheme="minorHAnsi" w:cstheme="minorHAnsi"/>
          <w:lang w:val="es-ES"/>
        </w:rPr>
        <w:t>, entre ellos</w:t>
      </w:r>
      <w:r w:rsidR="001C44D8" w:rsidRPr="00C3521D">
        <w:rPr>
          <w:rFonts w:asciiTheme="minorHAnsi" w:hAnsiTheme="minorHAnsi" w:cstheme="minorHAnsi"/>
          <w:lang w:val="es-ES"/>
        </w:rPr>
        <w:t xml:space="preserve">: i) </w:t>
      </w:r>
      <w:r w:rsidRPr="00C3521D">
        <w:rPr>
          <w:rFonts w:asciiTheme="minorHAnsi" w:hAnsiTheme="minorHAnsi" w:cstheme="minorHAnsi"/>
          <w:b/>
          <w:lang w:val="es-ES"/>
        </w:rPr>
        <w:t>Migrantes recién llegados</w:t>
      </w:r>
      <w:r w:rsidRPr="00C3521D">
        <w:rPr>
          <w:rFonts w:asciiTheme="minorHAnsi" w:hAnsiTheme="minorHAnsi" w:cstheme="minorHAnsi"/>
          <w:lang w:val="es-ES"/>
        </w:rPr>
        <w:t>; migrantes introducidos recientemente en un país de la UE</w:t>
      </w:r>
      <w:r w:rsidR="001C44D8" w:rsidRPr="00C3521D">
        <w:rPr>
          <w:rFonts w:asciiTheme="minorHAnsi" w:hAnsiTheme="minorHAnsi" w:cstheme="minorHAnsi"/>
          <w:lang w:val="es-ES"/>
        </w:rPr>
        <w:t xml:space="preserve">; </w:t>
      </w:r>
      <w:proofErr w:type="spellStart"/>
      <w:r w:rsidR="001C44D8" w:rsidRPr="00C3521D">
        <w:rPr>
          <w:rFonts w:asciiTheme="minorHAnsi" w:hAnsiTheme="minorHAnsi" w:cstheme="minorHAnsi"/>
          <w:lang w:val="es-ES"/>
        </w:rPr>
        <w:t>ii</w:t>
      </w:r>
      <w:proofErr w:type="spellEnd"/>
      <w:r w:rsidR="001C44D8" w:rsidRPr="00C3521D">
        <w:rPr>
          <w:rFonts w:asciiTheme="minorHAnsi" w:hAnsiTheme="minorHAnsi" w:cstheme="minorHAnsi"/>
          <w:lang w:val="es-ES"/>
        </w:rPr>
        <w:t xml:space="preserve">) </w:t>
      </w:r>
      <w:r w:rsidR="0075745C">
        <w:rPr>
          <w:rFonts w:asciiTheme="minorHAnsi" w:hAnsiTheme="minorHAnsi" w:cstheme="minorHAnsi"/>
          <w:b/>
          <w:lang w:val="es-ES"/>
        </w:rPr>
        <w:t>Migrantes establecidos</w:t>
      </w:r>
      <w:r w:rsidR="0006148B" w:rsidRPr="00C3521D">
        <w:rPr>
          <w:rFonts w:asciiTheme="minorHAnsi" w:hAnsiTheme="minorHAnsi" w:cstheme="minorHAnsi"/>
          <w:lang w:val="es-ES"/>
        </w:rPr>
        <w:t xml:space="preserve">; </w:t>
      </w:r>
      <w:r w:rsidRPr="00C3521D">
        <w:rPr>
          <w:rFonts w:asciiTheme="minorHAnsi" w:hAnsiTheme="minorHAnsi" w:cstheme="minorHAnsi"/>
          <w:lang w:val="es-ES"/>
        </w:rPr>
        <w:t xml:space="preserve">migrantes ya establecidos e integrados </w:t>
      </w:r>
      <w:r w:rsidR="0088152B" w:rsidRPr="00C3521D">
        <w:rPr>
          <w:rFonts w:asciiTheme="minorHAnsi" w:hAnsiTheme="minorHAnsi" w:cstheme="minorHAnsi"/>
          <w:lang w:val="es-ES"/>
        </w:rPr>
        <w:t xml:space="preserve">en un país de la UE </w:t>
      </w:r>
      <w:r w:rsidRPr="00C3521D">
        <w:rPr>
          <w:rFonts w:asciiTheme="minorHAnsi" w:hAnsiTheme="minorHAnsi" w:cstheme="minorHAnsi"/>
          <w:lang w:val="es-ES"/>
        </w:rPr>
        <w:t xml:space="preserve">que podrían apoyar a los migrantes recién llegados en sus comunidades locales, a menudo pertenecientes a </w:t>
      </w:r>
      <w:r w:rsidR="00041EFB" w:rsidRPr="00C3521D">
        <w:rPr>
          <w:rFonts w:asciiTheme="minorHAnsi" w:hAnsiTheme="minorHAnsi" w:cstheme="minorHAnsi"/>
          <w:lang w:val="es-ES"/>
        </w:rPr>
        <w:t>asociaciones locales</w:t>
      </w:r>
      <w:r w:rsidRPr="00C3521D">
        <w:rPr>
          <w:rFonts w:asciiTheme="minorHAnsi" w:hAnsiTheme="minorHAnsi" w:cstheme="minorHAnsi"/>
          <w:lang w:val="es-ES"/>
        </w:rPr>
        <w:t xml:space="preserve">. También podría </w:t>
      </w:r>
      <w:r w:rsidR="00041EFB" w:rsidRPr="00C3521D">
        <w:rPr>
          <w:rFonts w:asciiTheme="minorHAnsi" w:hAnsiTheme="minorHAnsi" w:cstheme="minorHAnsi"/>
          <w:lang w:val="es-ES"/>
        </w:rPr>
        <w:t xml:space="preserve">tratarse de personas locales que apoyan a </w:t>
      </w:r>
      <w:r w:rsidRPr="00C3521D">
        <w:rPr>
          <w:rFonts w:asciiTheme="minorHAnsi" w:hAnsiTheme="minorHAnsi" w:cstheme="minorHAnsi"/>
          <w:lang w:val="es-ES"/>
        </w:rPr>
        <w:t>los migrantes.</w:t>
      </w:r>
    </w:p>
    <w:p w14:paraId="61BD6E65" w14:textId="77777777" w:rsidR="00110A42" w:rsidRPr="00C3521D" w:rsidRDefault="00066BA8">
      <w:pPr>
        <w:pStyle w:val="af9"/>
        <w:spacing w:before="120" w:after="120"/>
        <w:ind w:right="675"/>
        <w:jc w:val="both"/>
        <w:rPr>
          <w:rFonts w:asciiTheme="minorHAnsi" w:hAnsiTheme="minorHAnsi" w:cstheme="minorHAnsi"/>
          <w:lang w:val="es-ES"/>
        </w:rPr>
      </w:pPr>
      <w:r w:rsidRPr="00C3521D">
        <w:rPr>
          <w:rFonts w:asciiTheme="minorHAnsi" w:hAnsiTheme="minorHAnsi" w:cstheme="minorHAnsi"/>
          <w:lang w:val="es-ES"/>
        </w:rPr>
        <w:t xml:space="preserve">El Programa de Formación </w:t>
      </w:r>
      <w:r w:rsidR="00C35D88" w:rsidRPr="00C3521D">
        <w:rPr>
          <w:rFonts w:asciiTheme="minorHAnsi" w:hAnsiTheme="minorHAnsi" w:cstheme="minorHAnsi"/>
          <w:lang w:val="es-ES"/>
        </w:rPr>
        <w:t xml:space="preserve">aborda </w:t>
      </w:r>
      <w:r w:rsidR="00041EFB" w:rsidRPr="00C3521D">
        <w:rPr>
          <w:rFonts w:asciiTheme="minorHAnsi" w:hAnsiTheme="minorHAnsi" w:cstheme="minorHAnsi"/>
          <w:lang w:val="es-ES"/>
        </w:rPr>
        <w:t xml:space="preserve">una amplia representación de </w:t>
      </w:r>
      <w:r w:rsidRPr="00C3521D">
        <w:rPr>
          <w:rFonts w:asciiTheme="minorHAnsi" w:hAnsiTheme="minorHAnsi" w:cstheme="minorHAnsi"/>
          <w:lang w:val="es-ES"/>
        </w:rPr>
        <w:t>migrantes, incluyendo la participación de mujeres, así como la representación de diferentes rangos de edad y países de origen.</w:t>
      </w:r>
      <w:r w:rsidRPr="006C751C">
        <w:rPr>
          <w:rFonts w:asciiTheme="minorHAnsi" w:hAnsiTheme="minorHAnsi" w:cstheme="minorHAnsi"/>
          <w:noProof/>
          <w:lang w:val="es-ES" w:eastAsia="es-ES"/>
        </w:rPr>
        <mc:AlternateContent>
          <mc:Choice Requires="wps">
            <w:drawing>
              <wp:anchor distT="0" distB="0" distL="114300" distR="114300" simplePos="0" relativeHeight="251658240" behindDoc="1" locked="0" layoutInCell="1" allowOverlap="1" wp14:anchorId="61BD700E" wp14:editId="61BD700F">
                <wp:simplePos x="0" y="0"/>
                <wp:positionH relativeFrom="page">
                  <wp:posOffset>1003300</wp:posOffset>
                </wp:positionH>
                <wp:positionV relativeFrom="paragraph">
                  <wp:posOffset>320675</wp:posOffset>
                </wp:positionV>
                <wp:extent cx="2540" cy="128905"/>
                <wp:effectExtent l="12700" t="12065" r="13335" b="11430"/>
                <wp:wrapNone/>
                <wp:docPr id="23"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28905"/>
                        </a:xfrm>
                        <a:custGeom>
                          <a:avLst/>
                          <a:gdLst>
                            <a:gd name="T0" fmla="+- 0 1584 1580"/>
                            <a:gd name="T1" fmla="*/ T0 w 4"/>
                            <a:gd name="T2" fmla="+- 0 707 505"/>
                            <a:gd name="T3" fmla="*/ 707 h 203"/>
                            <a:gd name="T4" fmla="+- 0 1582 1580"/>
                            <a:gd name="T5" fmla="*/ T4 w 4"/>
                            <a:gd name="T6" fmla="+- 0 705 505"/>
                            <a:gd name="T7" fmla="*/ 705 h 203"/>
                            <a:gd name="T8" fmla="+- 0 1580 1580"/>
                            <a:gd name="T9" fmla="*/ T8 w 4"/>
                            <a:gd name="T10" fmla="+- 0 704 505"/>
                            <a:gd name="T11" fmla="*/ 704 h 203"/>
                            <a:gd name="T12" fmla="+- 0 1580 1580"/>
                            <a:gd name="T13" fmla="*/ T12 w 4"/>
                            <a:gd name="T14" fmla="+- 0 509 505"/>
                            <a:gd name="T15" fmla="*/ 509 h 203"/>
                            <a:gd name="T16" fmla="+- 0 1580 1580"/>
                            <a:gd name="T17" fmla="*/ T16 w 4"/>
                            <a:gd name="T18" fmla="+- 0 507 505"/>
                            <a:gd name="T19" fmla="*/ 507 h 203"/>
                            <a:gd name="T20" fmla="+- 0 1582 1580"/>
                            <a:gd name="T21" fmla="*/ T20 w 4"/>
                            <a:gd name="T22" fmla="+- 0 505 505"/>
                            <a:gd name="T23" fmla="*/ 505 h 203"/>
                          </a:gdLst>
                          <a:ahLst/>
                          <a:cxnLst>
                            <a:cxn ang="0">
                              <a:pos x="T1" y="T3"/>
                            </a:cxn>
                            <a:cxn ang="0">
                              <a:pos x="T5" y="T7"/>
                            </a:cxn>
                            <a:cxn ang="0">
                              <a:pos x="T9" y="T11"/>
                            </a:cxn>
                            <a:cxn ang="0">
                              <a:pos x="T13" y="T15"/>
                            </a:cxn>
                            <a:cxn ang="0">
                              <a:pos x="T17" y="T19"/>
                            </a:cxn>
                            <a:cxn ang="0">
                              <a:pos x="T21" y="T23"/>
                            </a:cxn>
                          </a:cxnLst>
                          <a:rect l="0" t="0" r="r" b="b"/>
                          <a:pathLst>
                            <a:path w="4" h="203">
                              <a:moveTo>
                                <a:pt x="4" y="202"/>
                              </a:moveTo>
                              <a:lnTo>
                                <a:pt x="2" y="200"/>
                              </a:lnTo>
                              <a:moveTo>
                                <a:pt x="0" y="199"/>
                              </a:moveTo>
                              <a:lnTo>
                                <a:pt x="0" y="4"/>
                              </a:lnTo>
                              <a:moveTo>
                                <a:pt x="0" y="2"/>
                              </a:moveTo>
                              <a:lnTo>
                                <a:pt x="2" y="0"/>
                              </a:lnTo>
                            </a:path>
                          </a:pathLst>
                        </a:custGeom>
                        <a:noFill/>
                        <a:ln w="1778">
                          <a:solidFill>
                            <a:srgbClr val="2D96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shape id="Forma libre 23" style="position:absolute;margin-left:79pt;margin-top:25.25pt;width:.2pt;height: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03" o:spid="_x0000_s1026" filled="f" strokecolor="#2d96d2" strokeweight=".14pt" path="m4,202l2,200m,199l,4m,2l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" w14:anchorId="383EFBD5">
                <v:path arrowok="t" o:connecttype="custom" o:connectlocs="2540,448945;1270,447675;0,447040;0,323215;0,321945;1270,320675" o:connectangles="0,0,0,0,0,0"/>
                <w10:wrap anchorx="page"/>
              </v:shape>
            </w:pict>
          </mc:Fallback>
        </mc:AlternateContent>
      </w:r>
      <w:r w:rsidRPr="00C3521D">
        <w:rPr>
          <w:rFonts w:asciiTheme="minorHAnsi" w:hAnsiTheme="minorHAnsi" w:cstheme="minorHAnsi"/>
          <w:lang w:val="es-ES"/>
        </w:rPr>
        <w:t xml:space="preserve">  MIG-HEALTH APPS también se ocupará </w:t>
      </w:r>
      <w:r w:rsidRPr="00C3521D">
        <w:rPr>
          <w:rFonts w:asciiTheme="minorHAnsi" w:eastAsia="MyriadPro-Regular" w:hAnsiTheme="minorHAnsi" w:cstheme="minorHAnsi"/>
          <w:b/>
          <w:bCs/>
          <w:color w:val="365F91"/>
          <w:lang w:val="es-ES"/>
        </w:rPr>
        <w:t>de los apoyos a los migrantes</w:t>
      </w:r>
      <w:r w:rsidRPr="00C3521D">
        <w:rPr>
          <w:rFonts w:asciiTheme="minorHAnsi" w:hAnsiTheme="minorHAnsi" w:cstheme="minorHAnsi"/>
          <w:lang w:val="es-ES"/>
        </w:rPr>
        <w:t xml:space="preserve">, siendo principalmente </w:t>
      </w:r>
      <w:r w:rsidRPr="00C3521D">
        <w:rPr>
          <w:rFonts w:asciiTheme="minorHAnsi" w:eastAsia="MyriadPro-Regular" w:hAnsiTheme="minorHAnsi" w:cstheme="minorHAnsi"/>
          <w:b/>
          <w:bCs/>
          <w:color w:val="365F91"/>
          <w:lang w:val="es-ES"/>
        </w:rPr>
        <w:t>profesionales que trabajan en servicios sociales y/o en organizaciones sin ánimo de lucro</w:t>
      </w:r>
      <w:r w:rsidRPr="00C3521D">
        <w:rPr>
          <w:rFonts w:asciiTheme="minorHAnsi" w:hAnsiTheme="minorHAnsi" w:cstheme="minorHAnsi"/>
          <w:lang w:val="es-ES"/>
        </w:rPr>
        <w:t xml:space="preserve">. Por ejemplo, podemos mencionar a los </w:t>
      </w:r>
      <w:r w:rsidR="0058257B" w:rsidRPr="00C3521D">
        <w:rPr>
          <w:rFonts w:asciiTheme="minorHAnsi" w:hAnsiTheme="minorHAnsi" w:cstheme="minorHAnsi"/>
          <w:lang w:val="es-ES"/>
        </w:rPr>
        <w:t>mediadores</w:t>
      </w:r>
      <w:r w:rsidRPr="00C3521D">
        <w:rPr>
          <w:rFonts w:asciiTheme="minorHAnsi" w:hAnsiTheme="minorHAnsi" w:cstheme="minorHAnsi"/>
          <w:lang w:val="es-ES"/>
        </w:rPr>
        <w:t xml:space="preserve"> cualificados y formados que promueven </w:t>
      </w:r>
      <w:r w:rsidR="0006148B" w:rsidRPr="00C3521D">
        <w:rPr>
          <w:rFonts w:asciiTheme="minorHAnsi" w:hAnsiTheme="minorHAnsi" w:cstheme="minorHAnsi"/>
          <w:lang w:val="es-ES"/>
        </w:rPr>
        <w:t xml:space="preserve">el acceso al </w:t>
      </w:r>
      <w:r w:rsidRPr="00C3521D">
        <w:rPr>
          <w:rFonts w:asciiTheme="minorHAnsi" w:hAnsiTheme="minorHAnsi" w:cstheme="minorHAnsi"/>
          <w:lang w:val="es-ES"/>
        </w:rPr>
        <w:t>centro</w:t>
      </w:r>
      <w:r w:rsidR="0006148B" w:rsidRPr="00C3521D">
        <w:rPr>
          <w:rFonts w:asciiTheme="minorHAnsi" w:hAnsiTheme="minorHAnsi" w:cstheme="minorHAnsi"/>
          <w:lang w:val="es-ES"/>
        </w:rPr>
        <w:t xml:space="preserve"> comunitario </w:t>
      </w:r>
      <w:r w:rsidRPr="00C3521D">
        <w:rPr>
          <w:rFonts w:asciiTheme="minorHAnsi" w:hAnsiTheme="minorHAnsi" w:cstheme="minorHAnsi"/>
          <w:lang w:val="es-ES"/>
        </w:rPr>
        <w:t xml:space="preserve">y a los servicios sanitarios locales entre las personas con alto riesgo de exclusión social dentro de una comunidad migrante </w:t>
      </w:r>
      <w:r w:rsidR="0058257B" w:rsidRPr="00C3521D">
        <w:rPr>
          <w:rFonts w:asciiTheme="minorHAnsi" w:hAnsiTheme="minorHAnsi" w:cstheme="minorHAnsi"/>
          <w:lang w:val="es-ES"/>
        </w:rPr>
        <w:t>(</w:t>
      </w:r>
      <w:r w:rsidR="00AC1FB7" w:rsidRPr="00C3521D">
        <w:rPr>
          <w:rFonts w:asciiTheme="minorHAnsi" w:hAnsiTheme="minorHAnsi" w:cstheme="minorHAnsi"/>
          <w:lang w:val="es-ES"/>
        </w:rPr>
        <w:t xml:space="preserve">conocido como </w:t>
      </w:r>
      <w:r w:rsidR="00AC1FB7" w:rsidRPr="00C3521D">
        <w:rPr>
          <w:rFonts w:asciiTheme="minorHAnsi" w:hAnsiTheme="minorHAnsi" w:cstheme="minorHAnsi"/>
          <w:bCs/>
          <w:lang w:val="es-ES"/>
        </w:rPr>
        <w:t>educador</w:t>
      </w:r>
      <w:r w:rsidR="0006148B" w:rsidRPr="00C3521D">
        <w:rPr>
          <w:rFonts w:asciiTheme="minorHAnsi" w:hAnsiTheme="minorHAnsi" w:cstheme="minorHAnsi"/>
          <w:bCs/>
          <w:lang w:val="es-ES"/>
        </w:rPr>
        <w:t xml:space="preserve"> sanitario comunitario </w:t>
      </w:r>
      <w:r w:rsidR="00AC1FB7" w:rsidRPr="00C3521D">
        <w:rPr>
          <w:rFonts w:asciiTheme="minorHAnsi" w:hAnsiTheme="minorHAnsi" w:cstheme="minorHAnsi"/>
          <w:lang w:val="es-ES"/>
        </w:rPr>
        <w:t>en algunos países)</w:t>
      </w:r>
      <w:r w:rsidRPr="00C3521D">
        <w:rPr>
          <w:rFonts w:asciiTheme="minorHAnsi" w:hAnsiTheme="minorHAnsi" w:cstheme="minorHAnsi"/>
          <w:lang w:val="es-ES"/>
        </w:rPr>
        <w:t>.</w:t>
      </w:r>
    </w:p>
    <w:p w14:paraId="61BD6E66" w14:textId="77777777" w:rsidR="00110A42" w:rsidRDefault="0075745C">
      <w:pPr>
        <w:pStyle w:val="2"/>
        <w:rPr>
          <w:rFonts w:eastAsiaTheme="majorEastAsia" w:cstheme="minorHAnsi"/>
          <w:b/>
          <w:i/>
          <w:color w:val="2F5496" w:themeColor="accent1" w:themeShade="BF"/>
          <w:lang w:val="en-GB"/>
        </w:rPr>
      </w:pPr>
      <w:bookmarkStart w:id="12" w:name="_Toc180488032"/>
      <w:proofErr w:type="spellStart"/>
      <w:r>
        <w:rPr>
          <w:rFonts w:cstheme="minorHAnsi"/>
        </w:rPr>
        <w:t>Resultados</w:t>
      </w:r>
      <w:proofErr w:type="spellEnd"/>
      <w:r>
        <w:rPr>
          <w:rFonts w:cstheme="minorHAnsi"/>
        </w:rPr>
        <w:t xml:space="preserve"> de</w:t>
      </w:r>
      <w:r w:rsidR="00066BA8" w:rsidRPr="006C751C">
        <w:rPr>
          <w:rFonts w:cstheme="minorHAnsi"/>
        </w:rPr>
        <w:t xml:space="preserve"> </w:t>
      </w:r>
      <w:proofErr w:type="spellStart"/>
      <w:r w:rsidR="00066BA8" w:rsidRPr="006C751C">
        <w:rPr>
          <w:rFonts w:cstheme="minorHAnsi"/>
        </w:rPr>
        <w:t>aprendizaje</w:t>
      </w:r>
      <w:bookmarkEnd w:id="12"/>
      <w:proofErr w:type="spellEnd"/>
    </w:p>
    <w:p w14:paraId="61BD6E67" w14:textId="77777777" w:rsidR="00110A42" w:rsidRPr="00C3521D" w:rsidRDefault="00066BA8">
      <w:pPr>
        <w:pStyle w:val="af9"/>
        <w:spacing w:before="120" w:after="120"/>
        <w:ind w:right="675"/>
        <w:jc w:val="both"/>
        <w:rPr>
          <w:rFonts w:asciiTheme="minorHAnsi" w:hAnsiTheme="minorHAnsi" w:cstheme="minorHAnsi"/>
          <w:lang w:val="es-ES"/>
        </w:rPr>
      </w:pPr>
      <w:r w:rsidRPr="00C3521D">
        <w:rPr>
          <w:rFonts w:asciiTheme="minorHAnsi" w:hAnsiTheme="minorHAnsi" w:cstheme="minorHAnsi"/>
          <w:lang w:val="es-ES"/>
        </w:rPr>
        <w:t>Como resultado de la aplicación de la metodología de formación, los grupos destinatarios serán capaces de:</w:t>
      </w:r>
    </w:p>
    <w:p w14:paraId="61BD6E68" w14:textId="77777777" w:rsidR="00110A42" w:rsidRDefault="00066BA8">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2.2.1 </w:t>
      </w:r>
      <w:proofErr w:type="spellStart"/>
      <w:r w:rsidR="002C63D8" w:rsidRPr="006C751C">
        <w:rPr>
          <w:rFonts w:asciiTheme="minorHAnsi" w:eastAsiaTheme="majorEastAsia" w:hAnsiTheme="minorHAnsi" w:cstheme="minorHAnsi"/>
          <w:bCs/>
          <w:i/>
          <w:iCs/>
          <w:color w:val="2F5496" w:themeColor="accent1" w:themeShade="BF"/>
          <w:lang w:val="en-GB"/>
        </w:rPr>
        <w:t>Migrantes</w:t>
      </w:r>
      <w:proofErr w:type="spellEnd"/>
      <w:r w:rsidR="002C63D8" w:rsidRPr="006C751C">
        <w:rPr>
          <w:rFonts w:asciiTheme="minorHAnsi" w:eastAsiaTheme="majorEastAsia" w:hAnsiTheme="minorHAnsi" w:cstheme="minorHAnsi"/>
          <w:bCs/>
          <w:i/>
          <w:iCs/>
          <w:color w:val="2F5496" w:themeColor="accent1" w:themeShade="BF"/>
          <w:lang w:val="en-GB"/>
        </w:rPr>
        <w:t xml:space="preserve"> </w:t>
      </w:r>
      <w:proofErr w:type="spellStart"/>
      <w:r w:rsidR="002C63D8" w:rsidRPr="006C751C">
        <w:rPr>
          <w:rFonts w:asciiTheme="minorHAnsi" w:eastAsiaTheme="majorEastAsia" w:hAnsiTheme="minorHAnsi" w:cstheme="minorHAnsi"/>
          <w:bCs/>
          <w:i/>
          <w:iCs/>
          <w:color w:val="2F5496" w:themeColor="accent1" w:themeShade="BF"/>
          <w:lang w:val="en-GB"/>
        </w:rPr>
        <w:t>recién</w:t>
      </w:r>
      <w:proofErr w:type="spellEnd"/>
      <w:r w:rsidR="002C63D8" w:rsidRPr="006C751C">
        <w:rPr>
          <w:rFonts w:asciiTheme="minorHAnsi" w:eastAsiaTheme="majorEastAsia" w:hAnsiTheme="minorHAnsi" w:cstheme="minorHAnsi"/>
          <w:bCs/>
          <w:i/>
          <w:iCs/>
          <w:color w:val="2F5496" w:themeColor="accent1" w:themeShade="BF"/>
          <w:lang w:val="en-GB"/>
        </w:rPr>
        <w:t xml:space="preserve"> </w:t>
      </w:r>
      <w:proofErr w:type="spellStart"/>
      <w:r w:rsidR="002C63D8" w:rsidRPr="006C751C">
        <w:rPr>
          <w:rFonts w:asciiTheme="minorHAnsi" w:eastAsiaTheme="majorEastAsia" w:hAnsiTheme="minorHAnsi" w:cstheme="minorHAnsi"/>
          <w:bCs/>
          <w:i/>
          <w:iCs/>
          <w:color w:val="2F5496" w:themeColor="accent1" w:themeShade="BF"/>
          <w:lang w:val="en-GB"/>
        </w:rPr>
        <w:t>llegados</w:t>
      </w:r>
      <w:proofErr w:type="spellEnd"/>
      <w:r w:rsidR="002C63D8" w:rsidRPr="006C751C">
        <w:rPr>
          <w:rFonts w:asciiTheme="minorHAnsi" w:eastAsiaTheme="majorEastAsia" w:hAnsiTheme="minorHAnsi" w:cstheme="minorHAnsi"/>
          <w:bCs/>
          <w:i/>
          <w:iCs/>
          <w:color w:val="2F5496" w:themeColor="accent1" w:themeShade="BF"/>
          <w:lang w:val="en-GB"/>
        </w:rPr>
        <w:t>:</w:t>
      </w:r>
    </w:p>
    <w:p w14:paraId="61BD6E69"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Comprender la importancia de la autogestión sanitaria.</w:t>
      </w:r>
    </w:p>
    <w:p w14:paraId="61BD6E6A"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Evaluar el estado de salud de sí mismos y de su principal red social, por ejemplo, su familia.</w:t>
      </w:r>
    </w:p>
    <w:p w14:paraId="61BD6E6B"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 xml:space="preserve">Comprender </w:t>
      </w:r>
      <w:r w:rsidR="00041EFB" w:rsidRPr="00C3521D">
        <w:rPr>
          <w:rFonts w:asciiTheme="minorHAnsi" w:hAnsiTheme="minorHAnsi" w:cstheme="minorHAnsi"/>
          <w:lang w:val="es-ES"/>
        </w:rPr>
        <w:t xml:space="preserve">el concepto de </w:t>
      </w:r>
      <w:r w:rsidRPr="00C3521D">
        <w:rPr>
          <w:rFonts w:asciiTheme="minorHAnsi" w:hAnsiTheme="minorHAnsi" w:cstheme="minorHAnsi"/>
          <w:lang w:val="es-ES"/>
        </w:rPr>
        <w:t xml:space="preserve">aplicaciones </w:t>
      </w:r>
      <w:r w:rsidR="00041EFB" w:rsidRPr="00C3521D">
        <w:rPr>
          <w:rFonts w:asciiTheme="minorHAnsi" w:hAnsiTheme="minorHAnsi" w:cstheme="minorHAnsi"/>
          <w:lang w:val="es-ES"/>
        </w:rPr>
        <w:t xml:space="preserve">sanitarias </w:t>
      </w:r>
      <w:r w:rsidRPr="00C3521D">
        <w:rPr>
          <w:rFonts w:asciiTheme="minorHAnsi" w:hAnsiTheme="minorHAnsi" w:cstheme="minorHAnsi"/>
          <w:lang w:val="es-ES"/>
        </w:rPr>
        <w:t>y cómo pueden utilizarse para mejorar la autogestión de la salud.</w:t>
      </w:r>
    </w:p>
    <w:p w14:paraId="61BD6E6C"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 xml:space="preserve">Conocer </w:t>
      </w:r>
      <w:r w:rsidR="002C63D8" w:rsidRPr="00C3521D">
        <w:rPr>
          <w:rFonts w:asciiTheme="minorHAnsi" w:hAnsiTheme="minorHAnsi" w:cstheme="minorHAnsi"/>
          <w:lang w:val="es-ES"/>
        </w:rPr>
        <w:t xml:space="preserve">las aplicaciones </w:t>
      </w:r>
      <w:r w:rsidRPr="00C3521D">
        <w:rPr>
          <w:rFonts w:asciiTheme="minorHAnsi" w:hAnsiTheme="minorHAnsi" w:cstheme="minorHAnsi"/>
          <w:lang w:val="es-ES"/>
        </w:rPr>
        <w:t xml:space="preserve">sanitarias existentes </w:t>
      </w:r>
      <w:r w:rsidR="002C63D8" w:rsidRPr="00C3521D">
        <w:rPr>
          <w:rFonts w:asciiTheme="minorHAnsi" w:hAnsiTheme="minorHAnsi" w:cstheme="minorHAnsi"/>
          <w:lang w:val="es-ES"/>
        </w:rPr>
        <w:t>en los ámbitos de la salud de mayor relevancia para ellos.</w:t>
      </w:r>
    </w:p>
    <w:p w14:paraId="61BD6E6D"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 xml:space="preserve">Seleccionar, probar y </w:t>
      </w:r>
      <w:r w:rsidR="0006148B" w:rsidRPr="00C3521D">
        <w:rPr>
          <w:rFonts w:asciiTheme="minorHAnsi" w:hAnsiTheme="minorHAnsi" w:cstheme="minorHAnsi"/>
          <w:lang w:val="es-ES"/>
        </w:rPr>
        <w:t xml:space="preserve">aplicar, al menos, una </w:t>
      </w:r>
      <w:r w:rsidR="00D06C1F" w:rsidRPr="00C3521D">
        <w:rPr>
          <w:rFonts w:asciiTheme="minorHAnsi" w:hAnsiTheme="minorHAnsi" w:cstheme="minorHAnsi"/>
          <w:lang w:val="es-ES"/>
        </w:rPr>
        <w:t xml:space="preserve">aplicación </w:t>
      </w:r>
      <w:r w:rsidRPr="00C3521D">
        <w:rPr>
          <w:rFonts w:asciiTheme="minorHAnsi" w:hAnsiTheme="minorHAnsi" w:cstheme="minorHAnsi"/>
          <w:lang w:val="es-ES"/>
        </w:rPr>
        <w:t>sanitaria en el ámbito de la salud de mayor relevancia para ellos.</w:t>
      </w:r>
    </w:p>
    <w:p w14:paraId="61BD6E6E" w14:textId="77777777" w:rsidR="00110A42" w:rsidRDefault="00066BA8">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2.2.2 </w:t>
      </w:r>
      <w:proofErr w:type="spellStart"/>
      <w:r w:rsidR="0075745C">
        <w:rPr>
          <w:rFonts w:asciiTheme="minorHAnsi" w:eastAsiaTheme="majorEastAsia" w:hAnsiTheme="minorHAnsi" w:cstheme="minorHAnsi"/>
          <w:bCs/>
          <w:i/>
          <w:iCs/>
          <w:color w:val="2F5496" w:themeColor="accent1" w:themeShade="BF"/>
          <w:lang w:val="en-GB"/>
        </w:rPr>
        <w:t>M</w:t>
      </w:r>
      <w:r w:rsidR="002C63D8" w:rsidRPr="006C751C">
        <w:rPr>
          <w:rFonts w:asciiTheme="minorHAnsi" w:eastAsiaTheme="majorEastAsia" w:hAnsiTheme="minorHAnsi" w:cstheme="minorHAnsi"/>
          <w:bCs/>
          <w:i/>
          <w:iCs/>
          <w:color w:val="2F5496" w:themeColor="accent1" w:themeShade="BF"/>
          <w:lang w:val="en-GB"/>
        </w:rPr>
        <w:t>igrantes</w:t>
      </w:r>
      <w:proofErr w:type="spellEnd"/>
      <w:r w:rsidR="0075745C">
        <w:rPr>
          <w:rFonts w:asciiTheme="minorHAnsi" w:eastAsiaTheme="majorEastAsia" w:hAnsiTheme="minorHAnsi" w:cstheme="minorHAnsi"/>
          <w:bCs/>
          <w:i/>
          <w:iCs/>
          <w:color w:val="2F5496" w:themeColor="accent1" w:themeShade="BF"/>
          <w:lang w:val="en-GB"/>
        </w:rPr>
        <w:t xml:space="preserve"> </w:t>
      </w:r>
      <w:proofErr w:type="spellStart"/>
      <w:r w:rsidR="0075745C">
        <w:rPr>
          <w:rFonts w:asciiTheme="minorHAnsi" w:eastAsiaTheme="majorEastAsia" w:hAnsiTheme="minorHAnsi" w:cstheme="minorHAnsi"/>
          <w:bCs/>
          <w:i/>
          <w:iCs/>
          <w:color w:val="2F5496" w:themeColor="accent1" w:themeShade="BF"/>
          <w:lang w:val="en-GB"/>
        </w:rPr>
        <w:t>establecidos</w:t>
      </w:r>
      <w:proofErr w:type="spellEnd"/>
      <w:r w:rsidR="002C63D8" w:rsidRPr="006C751C">
        <w:rPr>
          <w:rFonts w:asciiTheme="minorHAnsi" w:eastAsiaTheme="majorEastAsia" w:hAnsiTheme="minorHAnsi" w:cstheme="minorHAnsi"/>
          <w:bCs/>
          <w:i/>
          <w:iCs/>
          <w:color w:val="2F5496" w:themeColor="accent1" w:themeShade="BF"/>
          <w:lang w:val="en-GB"/>
        </w:rPr>
        <w:t>:</w:t>
      </w:r>
    </w:p>
    <w:p w14:paraId="61BD6E6F" w14:textId="77777777" w:rsidR="00110A42" w:rsidRPr="00C3521D" w:rsidRDefault="00D06C1F">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Transmitir</w:t>
      </w:r>
      <w:r w:rsidR="008B0BC9">
        <w:rPr>
          <w:rFonts w:asciiTheme="minorHAnsi" w:hAnsiTheme="minorHAnsi" w:cstheme="minorHAnsi"/>
          <w:lang w:val="es-ES"/>
        </w:rPr>
        <w:t xml:space="preserve"> conocimientos y apoyar a los </w:t>
      </w:r>
      <w:r w:rsidRPr="00C3521D">
        <w:rPr>
          <w:rFonts w:asciiTheme="minorHAnsi" w:hAnsiTheme="minorHAnsi" w:cstheme="minorHAnsi"/>
          <w:lang w:val="es-ES"/>
        </w:rPr>
        <w:t xml:space="preserve">migrantes recién llegados en la adopción de </w:t>
      </w:r>
      <w:r w:rsidR="00066BA8" w:rsidRPr="00C3521D">
        <w:rPr>
          <w:rFonts w:asciiTheme="minorHAnsi" w:hAnsiTheme="minorHAnsi" w:cstheme="minorHAnsi"/>
          <w:lang w:val="es-ES"/>
        </w:rPr>
        <w:t xml:space="preserve">aplicaciones </w:t>
      </w:r>
      <w:r w:rsidRPr="00C3521D">
        <w:rPr>
          <w:rFonts w:asciiTheme="minorHAnsi" w:hAnsiTheme="minorHAnsi" w:cstheme="minorHAnsi"/>
          <w:lang w:val="es-ES"/>
        </w:rPr>
        <w:t>sanitarias</w:t>
      </w:r>
      <w:r w:rsidR="00066BA8" w:rsidRPr="00C3521D">
        <w:rPr>
          <w:rFonts w:asciiTheme="minorHAnsi" w:hAnsiTheme="minorHAnsi" w:cstheme="minorHAnsi"/>
          <w:lang w:val="es-ES"/>
        </w:rPr>
        <w:t>, dentro de un enfoque de autogestión de la salud.</w:t>
      </w:r>
    </w:p>
    <w:p w14:paraId="61BD6E70"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Comprender la importancia de la autogestión sanitaria.</w:t>
      </w:r>
    </w:p>
    <w:p w14:paraId="61BD6E71"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Evaluar el estado de salud de sí mismos y de su red principal.</w:t>
      </w:r>
    </w:p>
    <w:p w14:paraId="61BD6E72"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Comprender el concepto de aplicaciones sanitarias y cómo pueden utilizarse para mejorar la autogestión de la salud.</w:t>
      </w:r>
    </w:p>
    <w:p w14:paraId="61BD6E73"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Seleccionar, probar y aplicar, al menos, una aplicación sanitaria en el ámbito de la salud de mayor relevancia para ellos.</w:t>
      </w:r>
    </w:p>
    <w:p w14:paraId="61BD6E74" w14:textId="77777777" w:rsidR="00110A42" w:rsidRDefault="00066BA8">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2.2.3 </w:t>
      </w:r>
      <w:proofErr w:type="spellStart"/>
      <w:r w:rsidRPr="006C751C">
        <w:rPr>
          <w:rFonts w:asciiTheme="minorHAnsi" w:eastAsiaTheme="majorEastAsia" w:hAnsiTheme="minorHAnsi" w:cstheme="minorHAnsi"/>
          <w:bCs/>
          <w:i/>
          <w:iCs/>
          <w:color w:val="2F5496" w:themeColor="accent1" w:themeShade="BF"/>
          <w:lang w:val="en-GB"/>
        </w:rPr>
        <w:t>Soportes</w:t>
      </w:r>
      <w:proofErr w:type="spellEnd"/>
      <w:r w:rsidRPr="006C751C">
        <w:rPr>
          <w:rFonts w:asciiTheme="minorHAnsi" w:eastAsiaTheme="majorEastAsia" w:hAnsiTheme="minorHAnsi" w:cstheme="minorHAnsi"/>
          <w:bCs/>
          <w:i/>
          <w:iCs/>
          <w:color w:val="2F5496" w:themeColor="accent1" w:themeShade="BF"/>
          <w:lang w:val="en-GB"/>
        </w:rPr>
        <w:t>:</w:t>
      </w:r>
    </w:p>
    <w:p w14:paraId="61BD6E75"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Transmitir</w:t>
      </w:r>
      <w:r w:rsidR="008B0BC9">
        <w:rPr>
          <w:rFonts w:asciiTheme="minorHAnsi" w:hAnsiTheme="minorHAnsi" w:cstheme="minorHAnsi"/>
          <w:lang w:val="es-ES"/>
        </w:rPr>
        <w:t xml:space="preserve"> conocimientos y apoyar a los </w:t>
      </w:r>
      <w:r w:rsidRPr="00C3521D">
        <w:rPr>
          <w:rFonts w:asciiTheme="minorHAnsi" w:hAnsiTheme="minorHAnsi" w:cstheme="minorHAnsi"/>
          <w:lang w:val="es-ES"/>
        </w:rPr>
        <w:t>migrantes recién llegados en la adopción de aplicaciones sanitarias, dentro de un enfoque de autogestión de la salud.</w:t>
      </w:r>
    </w:p>
    <w:p w14:paraId="61BD6E76"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 xml:space="preserve">Comprender el concepto de aplicaciones sanitarias y cómo pueden utilizarse para mejorar la </w:t>
      </w:r>
      <w:r w:rsidRPr="00C3521D">
        <w:rPr>
          <w:rFonts w:asciiTheme="minorHAnsi" w:hAnsiTheme="minorHAnsi" w:cstheme="minorHAnsi"/>
          <w:lang w:val="es-ES"/>
        </w:rPr>
        <w:lastRenderedPageBreak/>
        <w:t>autogestión de la salud.</w:t>
      </w:r>
    </w:p>
    <w:p w14:paraId="61BD6E77" w14:textId="77777777" w:rsidR="00110A42" w:rsidRPr="00C3521D" w:rsidRDefault="00066BA8">
      <w:pPr>
        <w:pStyle w:val="af9"/>
        <w:numPr>
          <w:ilvl w:val="0"/>
          <w:numId w:val="9"/>
        </w:numPr>
        <w:spacing w:before="120" w:after="120"/>
        <w:ind w:left="357" w:right="675" w:hanging="357"/>
        <w:jc w:val="both"/>
        <w:rPr>
          <w:rFonts w:asciiTheme="minorHAnsi" w:hAnsiTheme="minorHAnsi" w:cstheme="minorHAnsi"/>
          <w:lang w:val="es-ES"/>
        </w:rPr>
      </w:pPr>
      <w:r w:rsidRPr="00C3521D">
        <w:rPr>
          <w:rFonts w:asciiTheme="minorHAnsi" w:hAnsiTheme="minorHAnsi" w:cstheme="minorHAnsi"/>
          <w:lang w:val="es-ES"/>
        </w:rPr>
        <w:t>Conocer las aplicaciones sanitarias existentes en los ámbitos sanitarios de mayor relevancia para ellos.</w:t>
      </w:r>
    </w:p>
    <w:p w14:paraId="61BD6E78" w14:textId="77777777" w:rsidR="00110A42" w:rsidRDefault="00066BA8" w:rsidP="00563DDA">
      <w:pPr>
        <w:pStyle w:val="1"/>
      </w:pPr>
      <w:bookmarkStart w:id="13" w:name="_Toc180488033"/>
      <w:r w:rsidRPr="006C751C">
        <w:t xml:space="preserve">CONTENIDOS DE LA FORMACIÓN </w:t>
      </w:r>
      <w:bookmarkEnd w:id="13"/>
    </w:p>
    <w:p w14:paraId="61BD6E79" w14:textId="77777777" w:rsidR="00110A42" w:rsidRPr="00C3521D" w:rsidRDefault="00066BA8">
      <w:pPr>
        <w:pStyle w:val="af9"/>
        <w:spacing w:before="120" w:after="120"/>
        <w:ind w:right="675"/>
        <w:jc w:val="both"/>
        <w:rPr>
          <w:rFonts w:asciiTheme="minorHAnsi" w:hAnsiTheme="minorHAnsi" w:cstheme="minorHAnsi"/>
          <w:lang w:val="es-ES"/>
        </w:rPr>
      </w:pPr>
      <w:r w:rsidRPr="00C3521D">
        <w:rPr>
          <w:rFonts w:asciiTheme="minorHAnsi" w:hAnsiTheme="minorHAnsi" w:cstheme="minorHAnsi"/>
          <w:lang w:val="es-ES"/>
        </w:rPr>
        <w:t xml:space="preserve">La aplicación de la </w:t>
      </w:r>
      <w:r w:rsidRPr="00C3521D">
        <w:rPr>
          <w:rFonts w:asciiTheme="minorHAnsi" w:eastAsia="MyriadPro-Regular" w:hAnsiTheme="minorHAnsi" w:cstheme="minorHAnsi"/>
          <w:b/>
          <w:bCs/>
          <w:color w:val="365F91"/>
          <w:lang w:val="es-ES"/>
        </w:rPr>
        <w:t xml:space="preserve">Metodología de Formación Experiencial </w:t>
      </w:r>
      <w:r w:rsidRPr="00C3521D">
        <w:rPr>
          <w:rFonts w:asciiTheme="minorHAnsi" w:hAnsiTheme="minorHAnsi" w:cstheme="minorHAnsi"/>
          <w:lang w:val="es-ES"/>
        </w:rPr>
        <w:t>tiene como objetivo la adquisición de conocimientos que abarcan las siguientes áreas de contenidos o temas formativos</w:t>
      </w:r>
      <w:r w:rsidR="00147E75" w:rsidRPr="00C3521D">
        <w:rPr>
          <w:rFonts w:asciiTheme="minorHAnsi" w:hAnsiTheme="minorHAnsi" w:cstheme="minorHAnsi"/>
          <w:lang w:val="es-ES"/>
        </w:rPr>
        <w:t xml:space="preserve">, distribuidos a lo largo de las diferentes </w:t>
      </w:r>
      <w:r w:rsidR="00E6772F">
        <w:rPr>
          <w:rFonts w:asciiTheme="minorHAnsi" w:hAnsiTheme="minorHAnsi" w:cstheme="minorHAnsi"/>
          <w:lang w:val="es-ES"/>
        </w:rPr>
        <w:t>AFE</w:t>
      </w:r>
      <w:r w:rsidR="0006148B" w:rsidRPr="00C3521D">
        <w:rPr>
          <w:rFonts w:asciiTheme="minorHAnsi" w:hAnsiTheme="minorHAnsi" w:cstheme="minorHAnsi"/>
          <w:lang w:val="es-ES"/>
        </w:rPr>
        <w:t>:</w:t>
      </w:r>
    </w:p>
    <w:p w14:paraId="61BD6E7A" w14:textId="77777777" w:rsidR="00110A42" w:rsidRPr="00C3521D" w:rsidRDefault="00066BA8">
      <w:pPr>
        <w:pStyle w:val="af9"/>
        <w:numPr>
          <w:ilvl w:val="0"/>
          <w:numId w:val="10"/>
        </w:numPr>
        <w:spacing w:before="120" w:after="120"/>
        <w:ind w:left="357" w:right="675" w:hanging="357"/>
        <w:jc w:val="both"/>
        <w:rPr>
          <w:rFonts w:asciiTheme="minorHAnsi" w:hAnsiTheme="minorHAnsi" w:cstheme="minorHAnsi"/>
          <w:lang w:val="es-ES"/>
        </w:rPr>
      </w:pPr>
      <w:r w:rsidRPr="00C3521D">
        <w:rPr>
          <w:rFonts w:asciiTheme="minorHAnsi" w:eastAsia="MyriadPro-Regular" w:hAnsiTheme="minorHAnsi" w:cstheme="minorHAnsi"/>
          <w:b/>
          <w:bCs/>
          <w:color w:val="365F91"/>
          <w:lang w:val="es-ES"/>
        </w:rPr>
        <w:t>Autogestión y empoderamiento</w:t>
      </w:r>
      <w:r w:rsidRPr="00C3521D">
        <w:rPr>
          <w:rFonts w:asciiTheme="minorHAnsi" w:hAnsiTheme="minorHAnsi" w:cstheme="minorHAnsi"/>
          <w:lang w:val="es-ES"/>
        </w:rPr>
        <w:t xml:space="preserve">; Cómo empoderarme y </w:t>
      </w:r>
      <w:r w:rsidR="0006148B" w:rsidRPr="00C3521D">
        <w:rPr>
          <w:rFonts w:asciiTheme="minorHAnsi" w:hAnsiTheme="minorHAnsi" w:cstheme="minorHAnsi"/>
          <w:lang w:val="es-ES"/>
        </w:rPr>
        <w:t xml:space="preserve">autogestionar mi estado de salud; </w:t>
      </w:r>
      <w:r w:rsidRPr="00C3521D">
        <w:rPr>
          <w:rFonts w:asciiTheme="minorHAnsi" w:hAnsiTheme="minorHAnsi" w:cstheme="minorHAnsi"/>
          <w:lang w:val="es-ES"/>
        </w:rPr>
        <w:t>principales áreas de salud a cuidar.</w:t>
      </w:r>
    </w:p>
    <w:p w14:paraId="61BD6E7B" w14:textId="77777777" w:rsidR="00110A42" w:rsidRPr="00C3521D" w:rsidRDefault="00066BA8">
      <w:pPr>
        <w:pStyle w:val="af9"/>
        <w:numPr>
          <w:ilvl w:val="0"/>
          <w:numId w:val="10"/>
        </w:numPr>
        <w:spacing w:before="120" w:after="120"/>
        <w:ind w:left="357" w:right="675" w:hanging="357"/>
        <w:jc w:val="both"/>
        <w:rPr>
          <w:rFonts w:asciiTheme="minorHAnsi" w:hAnsiTheme="minorHAnsi" w:cstheme="minorHAnsi"/>
          <w:lang w:val="es-ES"/>
        </w:rPr>
      </w:pPr>
      <w:r w:rsidRPr="00C3521D">
        <w:rPr>
          <w:rFonts w:asciiTheme="minorHAnsi" w:eastAsia="MyriadPro-Regular" w:hAnsiTheme="minorHAnsi" w:cstheme="minorHAnsi"/>
          <w:b/>
          <w:bCs/>
          <w:color w:val="365F91"/>
          <w:lang w:val="es-ES"/>
        </w:rPr>
        <w:t xml:space="preserve">¿Qué son las aplicaciones sanitarias? </w:t>
      </w:r>
      <w:r w:rsidRPr="00C3521D">
        <w:rPr>
          <w:rFonts w:asciiTheme="minorHAnsi" w:hAnsiTheme="minorHAnsi" w:cstheme="minorHAnsi"/>
          <w:lang w:val="es-ES"/>
        </w:rPr>
        <w:t>Aplicaciones</w:t>
      </w:r>
      <w:r w:rsidR="0006148B" w:rsidRPr="00C3521D">
        <w:rPr>
          <w:rFonts w:asciiTheme="minorHAnsi" w:hAnsiTheme="minorHAnsi" w:cstheme="minorHAnsi"/>
          <w:lang w:val="es-ES"/>
        </w:rPr>
        <w:t xml:space="preserve"> sanitarias</w:t>
      </w:r>
      <w:r w:rsidRPr="00C3521D">
        <w:rPr>
          <w:rFonts w:asciiTheme="minorHAnsi" w:hAnsiTheme="minorHAnsi" w:cstheme="minorHAnsi"/>
          <w:lang w:val="es-ES"/>
        </w:rPr>
        <w:t xml:space="preserve">: ¿qué son? ventajas, aplicación, obstáculos </w:t>
      </w:r>
      <w:r w:rsidR="0006148B" w:rsidRPr="00C3521D">
        <w:rPr>
          <w:rFonts w:asciiTheme="minorHAnsi" w:hAnsiTheme="minorHAnsi" w:cstheme="minorHAnsi"/>
          <w:lang w:val="es-ES"/>
        </w:rPr>
        <w:t xml:space="preserve">y facilitadores; </w:t>
      </w:r>
      <w:r w:rsidR="006E4603" w:rsidRPr="00C3521D">
        <w:rPr>
          <w:rFonts w:asciiTheme="minorHAnsi" w:hAnsiTheme="minorHAnsi" w:cstheme="minorHAnsi"/>
          <w:lang w:val="es-ES"/>
        </w:rPr>
        <w:t xml:space="preserve">aplicación de las aplicaciones sanitarias a </w:t>
      </w:r>
      <w:r w:rsidRPr="00C3521D">
        <w:rPr>
          <w:rFonts w:asciiTheme="minorHAnsi" w:hAnsiTheme="minorHAnsi" w:cstheme="minorHAnsi"/>
          <w:lang w:val="es-ES"/>
        </w:rPr>
        <w:t>los inmigrantes: buenas prácticas</w:t>
      </w:r>
    </w:p>
    <w:p w14:paraId="61BD6E7C" w14:textId="77777777" w:rsidR="00110A42" w:rsidRPr="00C3521D" w:rsidRDefault="008B0BC9">
      <w:pPr>
        <w:pStyle w:val="af9"/>
        <w:numPr>
          <w:ilvl w:val="0"/>
          <w:numId w:val="10"/>
        </w:numPr>
        <w:spacing w:before="120" w:after="120"/>
        <w:ind w:left="357" w:right="675" w:hanging="357"/>
        <w:jc w:val="both"/>
        <w:rPr>
          <w:rFonts w:asciiTheme="minorHAnsi" w:hAnsiTheme="minorHAnsi" w:cstheme="minorHAnsi"/>
          <w:lang w:val="es-ES"/>
        </w:rPr>
      </w:pPr>
      <w:r>
        <w:rPr>
          <w:rFonts w:asciiTheme="minorHAnsi" w:eastAsia="MyriadPro-Regular" w:hAnsiTheme="minorHAnsi" w:cstheme="minorHAnsi"/>
          <w:b/>
          <w:bCs/>
          <w:color w:val="365F91"/>
          <w:lang w:val="es-ES"/>
        </w:rPr>
        <w:t>App</w:t>
      </w:r>
      <w:r w:rsidR="00066BA8" w:rsidRPr="00C3521D">
        <w:rPr>
          <w:rFonts w:asciiTheme="minorHAnsi" w:eastAsia="MyriadPro-Regular" w:hAnsiTheme="minorHAnsi" w:cstheme="minorHAnsi"/>
          <w:b/>
          <w:bCs/>
          <w:color w:val="365F91"/>
          <w:lang w:val="es-ES"/>
        </w:rPr>
        <w:t>s</w:t>
      </w:r>
      <w:r>
        <w:rPr>
          <w:rFonts w:asciiTheme="minorHAnsi" w:eastAsia="MyriadPro-Regular" w:hAnsiTheme="minorHAnsi" w:cstheme="minorHAnsi"/>
          <w:b/>
          <w:bCs/>
          <w:color w:val="365F91"/>
          <w:lang w:val="es-ES"/>
        </w:rPr>
        <w:t xml:space="preserve"> de salud</w:t>
      </w:r>
      <w:r w:rsidR="0006148B" w:rsidRPr="00C3521D">
        <w:rPr>
          <w:rFonts w:asciiTheme="minorHAnsi" w:hAnsiTheme="minorHAnsi" w:cstheme="minorHAnsi"/>
          <w:lang w:val="es-ES"/>
        </w:rPr>
        <w:t xml:space="preserve">; </w:t>
      </w:r>
      <w:r w:rsidR="006E4603" w:rsidRPr="00C3521D">
        <w:rPr>
          <w:rFonts w:asciiTheme="minorHAnsi" w:hAnsiTheme="minorHAnsi" w:cstheme="minorHAnsi"/>
          <w:lang w:val="es-ES"/>
        </w:rPr>
        <w:t xml:space="preserve">colección estructurada de </w:t>
      </w:r>
      <w:proofErr w:type="gramStart"/>
      <w:r w:rsidR="00066BA8" w:rsidRPr="00C3521D">
        <w:rPr>
          <w:rFonts w:asciiTheme="minorHAnsi" w:hAnsiTheme="minorHAnsi" w:cstheme="minorHAnsi"/>
          <w:lang w:val="es-ES"/>
        </w:rPr>
        <w:t>apps</w:t>
      </w:r>
      <w:proofErr w:type="gramEnd"/>
      <w:r w:rsidR="00066BA8" w:rsidRPr="00C3521D">
        <w:rPr>
          <w:rFonts w:asciiTheme="minorHAnsi" w:hAnsiTheme="minorHAnsi" w:cstheme="minorHAnsi"/>
          <w:lang w:val="es-ES"/>
        </w:rPr>
        <w:t xml:space="preserve"> de</w:t>
      </w:r>
      <w:r w:rsidR="006E4603" w:rsidRPr="00C3521D">
        <w:rPr>
          <w:rFonts w:asciiTheme="minorHAnsi" w:hAnsiTheme="minorHAnsi" w:cstheme="minorHAnsi"/>
          <w:lang w:val="es-ES"/>
        </w:rPr>
        <w:t xml:space="preserve"> salud</w:t>
      </w:r>
      <w:r w:rsidR="00066BA8" w:rsidRPr="00C3521D">
        <w:rPr>
          <w:rFonts w:asciiTheme="minorHAnsi" w:hAnsiTheme="minorHAnsi" w:cstheme="minorHAnsi"/>
          <w:lang w:val="es-ES"/>
        </w:rPr>
        <w:t xml:space="preserve">, divididas en las </w:t>
      </w:r>
      <w:r w:rsidR="006E4603" w:rsidRPr="00C3521D">
        <w:rPr>
          <w:rFonts w:asciiTheme="minorHAnsi" w:hAnsiTheme="minorHAnsi" w:cstheme="minorHAnsi"/>
          <w:lang w:val="es-ES"/>
        </w:rPr>
        <w:t xml:space="preserve">principales áreas de atención sanitaria que afectan a </w:t>
      </w:r>
      <w:r>
        <w:rPr>
          <w:rFonts w:asciiTheme="minorHAnsi" w:hAnsiTheme="minorHAnsi" w:cstheme="minorHAnsi"/>
          <w:lang w:val="es-ES"/>
        </w:rPr>
        <w:t xml:space="preserve">los </w:t>
      </w:r>
      <w:r w:rsidR="00066BA8" w:rsidRPr="00C3521D">
        <w:rPr>
          <w:rFonts w:asciiTheme="minorHAnsi" w:hAnsiTheme="minorHAnsi" w:cstheme="minorHAnsi"/>
          <w:lang w:val="es-ES"/>
        </w:rPr>
        <w:t>migrantes, incluyendo</w:t>
      </w:r>
      <w:r w:rsidR="002959CD" w:rsidRPr="00C3521D">
        <w:rPr>
          <w:rFonts w:asciiTheme="minorHAnsi" w:hAnsiTheme="minorHAnsi" w:cstheme="minorHAnsi"/>
          <w:lang w:val="es-ES"/>
        </w:rPr>
        <w:t>, entre otras</w:t>
      </w:r>
      <w:r w:rsidR="00147E75" w:rsidRPr="00C3521D">
        <w:rPr>
          <w:rFonts w:asciiTheme="minorHAnsi" w:hAnsiTheme="minorHAnsi" w:cstheme="minorHAnsi"/>
          <w:lang w:val="es-ES"/>
        </w:rPr>
        <w:t xml:space="preserve">: </w:t>
      </w:r>
      <w:r w:rsidR="00066BA8" w:rsidRPr="00C3521D">
        <w:rPr>
          <w:rFonts w:asciiTheme="minorHAnsi" w:hAnsiTheme="minorHAnsi" w:cstheme="minorHAnsi"/>
          <w:lang w:val="es-ES"/>
        </w:rPr>
        <w:t>Prevención y diagnóstico</w:t>
      </w:r>
      <w:r w:rsidR="00147E75" w:rsidRPr="00C3521D">
        <w:rPr>
          <w:rFonts w:asciiTheme="minorHAnsi" w:hAnsiTheme="minorHAnsi" w:cstheme="minorHAnsi"/>
          <w:lang w:val="es-ES"/>
        </w:rPr>
        <w:t xml:space="preserve">; </w:t>
      </w:r>
      <w:r w:rsidR="00066BA8" w:rsidRPr="00C3521D">
        <w:rPr>
          <w:rFonts w:asciiTheme="minorHAnsi" w:hAnsiTheme="minorHAnsi" w:cstheme="minorHAnsi"/>
          <w:lang w:val="es-ES"/>
        </w:rPr>
        <w:t>monitorización y seguimiento del estado de salud</w:t>
      </w:r>
      <w:r w:rsidR="00147E75" w:rsidRPr="00C3521D">
        <w:rPr>
          <w:rFonts w:asciiTheme="minorHAnsi" w:hAnsiTheme="minorHAnsi" w:cstheme="minorHAnsi"/>
          <w:lang w:val="es-ES"/>
        </w:rPr>
        <w:t xml:space="preserve">; </w:t>
      </w:r>
      <w:r w:rsidR="00066BA8" w:rsidRPr="00C3521D">
        <w:rPr>
          <w:rFonts w:asciiTheme="minorHAnsi" w:hAnsiTheme="minorHAnsi" w:cstheme="minorHAnsi"/>
          <w:lang w:val="es-ES"/>
        </w:rPr>
        <w:t>estilos de vida más saludables</w:t>
      </w:r>
      <w:r w:rsidR="00147E75" w:rsidRPr="00C3521D">
        <w:rPr>
          <w:rFonts w:asciiTheme="minorHAnsi" w:hAnsiTheme="minorHAnsi" w:cstheme="minorHAnsi"/>
          <w:lang w:val="es-ES"/>
        </w:rPr>
        <w:t xml:space="preserve">; </w:t>
      </w:r>
      <w:r w:rsidR="00066BA8" w:rsidRPr="00C3521D">
        <w:rPr>
          <w:rFonts w:asciiTheme="minorHAnsi" w:hAnsiTheme="minorHAnsi" w:cstheme="minorHAnsi"/>
          <w:lang w:val="es-ES"/>
        </w:rPr>
        <w:t>comunicación con profesionales sanitarios o cuidadores</w:t>
      </w:r>
      <w:r w:rsidR="00147E75" w:rsidRPr="00C3521D">
        <w:rPr>
          <w:rFonts w:asciiTheme="minorHAnsi" w:hAnsiTheme="minorHAnsi" w:cstheme="minorHAnsi"/>
          <w:lang w:val="es-ES"/>
        </w:rPr>
        <w:t xml:space="preserve">; </w:t>
      </w:r>
      <w:r w:rsidR="0006148B" w:rsidRPr="00C3521D">
        <w:rPr>
          <w:rFonts w:asciiTheme="minorHAnsi" w:hAnsiTheme="minorHAnsi" w:cstheme="minorHAnsi"/>
          <w:lang w:val="es-ES"/>
        </w:rPr>
        <w:t xml:space="preserve">áreas de salud </w:t>
      </w:r>
      <w:r w:rsidR="00066BA8">
        <w:rPr>
          <w:rFonts w:asciiTheme="minorHAnsi" w:hAnsiTheme="minorHAnsi" w:cstheme="minorHAnsi"/>
          <w:lang w:val="es-ES"/>
        </w:rPr>
        <w:t>específicas: nutrición</w:t>
      </w:r>
      <w:r w:rsidR="0006148B" w:rsidRPr="00C3521D">
        <w:rPr>
          <w:rFonts w:asciiTheme="minorHAnsi" w:hAnsiTheme="minorHAnsi" w:cstheme="minorHAnsi"/>
          <w:lang w:val="es-ES"/>
        </w:rPr>
        <w:t xml:space="preserve">; </w:t>
      </w:r>
      <w:r>
        <w:rPr>
          <w:rFonts w:asciiTheme="minorHAnsi" w:hAnsiTheme="minorHAnsi" w:cstheme="minorHAnsi"/>
          <w:lang w:val="es-ES"/>
        </w:rPr>
        <w:t>s</w:t>
      </w:r>
      <w:r w:rsidR="00066BA8" w:rsidRPr="00C3521D">
        <w:rPr>
          <w:rFonts w:asciiTheme="minorHAnsi" w:hAnsiTheme="minorHAnsi" w:cstheme="minorHAnsi"/>
          <w:lang w:val="es-ES"/>
        </w:rPr>
        <w:t xml:space="preserve">alud mental, cuidado de </w:t>
      </w:r>
      <w:r w:rsidR="006E4603" w:rsidRPr="00C3521D">
        <w:rPr>
          <w:rFonts w:asciiTheme="minorHAnsi" w:hAnsiTheme="minorHAnsi" w:cstheme="minorHAnsi"/>
          <w:lang w:val="es-ES"/>
        </w:rPr>
        <w:t>recién nacidos</w:t>
      </w:r>
      <w:bookmarkStart w:id="14" w:name="_bookmark3"/>
      <w:bookmarkEnd w:id="14"/>
      <w:r w:rsidR="00066BA8">
        <w:rPr>
          <w:rFonts w:asciiTheme="minorHAnsi" w:hAnsiTheme="minorHAnsi" w:cstheme="minorHAnsi"/>
          <w:lang w:val="es-ES"/>
        </w:rPr>
        <w:t>, entre otras.</w:t>
      </w:r>
    </w:p>
    <w:p w14:paraId="61BD6E7D" w14:textId="77777777" w:rsidR="00093B2C" w:rsidRPr="00C3521D" w:rsidRDefault="00093B2C" w:rsidP="00093B2C">
      <w:pPr>
        <w:pStyle w:val="af9"/>
        <w:spacing w:before="120" w:after="120"/>
        <w:ind w:left="357" w:right="675"/>
        <w:jc w:val="both"/>
        <w:rPr>
          <w:rFonts w:asciiTheme="minorHAnsi" w:hAnsiTheme="minorHAnsi" w:cstheme="minorHAnsi"/>
          <w:lang w:val="es-ES"/>
        </w:rPr>
        <w:sectPr w:rsidR="00093B2C" w:rsidRPr="00C3521D" w:rsidSect="00983197">
          <w:pgSz w:w="11910" w:h="16840"/>
          <w:pgMar w:top="1660" w:right="1020" w:bottom="1120" w:left="1600" w:header="368" w:footer="930" w:gutter="0"/>
          <w:cols w:space="720"/>
        </w:sectPr>
      </w:pPr>
    </w:p>
    <w:p w14:paraId="61BD6E7E" w14:textId="77777777" w:rsidR="00093B2C" w:rsidRPr="00C3521D" w:rsidRDefault="00093B2C" w:rsidP="00093B2C">
      <w:pPr>
        <w:pStyle w:val="af9"/>
        <w:spacing w:before="120" w:after="120"/>
        <w:ind w:left="357" w:right="675"/>
        <w:jc w:val="both"/>
        <w:rPr>
          <w:rFonts w:asciiTheme="minorHAnsi" w:hAnsiTheme="minorHAnsi" w:cstheme="minorHAnsi"/>
          <w:lang w:val="es-ES"/>
        </w:rPr>
      </w:pPr>
    </w:p>
    <w:p w14:paraId="61BD6E7F" w14:textId="77777777" w:rsidR="00110A42" w:rsidRPr="00C3521D" w:rsidRDefault="00066BA8" w:rsidP="00563DDA">
      <w:pPr>
        <w:pStyle w:val="1"/>
        <w:rPr>
          <w:lang w:val="es-ES"/>
        </w:rPr>
      </w:pPr>
      <w:bookmarkStart w:id="15" w:name="_Toc180488034"/>
      <w:r w:rsidRPr="00C3521D">
        <w:rPr>
          <w:lang w:val="es-ES"/>
        </w:rPr>
        <w:t>ENFOQUE DE LA METODOLOGÍA DE FORMACIÓN</w:t>
      </w:r>
      <w:bookmarkEnd w:id="15"/>
    </w:p>
    <w:p w14:paraId="61BD6E80"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t xml:space="preserve">La metodología de formación </w:t>
      </w:r>
      <w:r w:rsidR="00AA6D05" w:rsidRPr="00C3521D">
        <w:rPr>
          <w:rFonts w:asciiTheme="minorHAnsi" w:hAnsiTheme="minorHAnsi" w:cstheme="minorHAnsi"/>
          <w:lang w:val="es-ES"/>
        </w:rPr>
        <w:t>se</w:t>
      </w:r>
      <w:r w:rsidRPr="00C3521D">
        <w:rPr>
          <w:rFonts w:asciiTheme="minorHAnsi" w:hAnsiTheme="minorHAnsi" w:cstheme="minorHAnsi"/>
          <w:lang w:val="es-ES"/>
        </w:rPr>
        <w:t xml:space="preserve"> basa en un enfoque de "aprender haciendo", en el que </w:t>
      </w:r>
      <w:r w:rsidR="00AA6D05" w:rsidRPr="00C3521D">
        <w:rPr>
          <w:rFonts w:asciiTheme="minorHAnsi" w:hAnsiTheme="minorHAnsi" w:cstheme="minorHAnsi"/>
          <w:lang w:val="es-ES"/>
        </w:rPr>
        <w:t xml:space="preserve">los alumnos se ven implicados </w:t>
      </w:r>
      <w:r w:rsidRPr="00C3521D">
        <w:rPr>
          <w:rFonts w:asciiTheme="minorHAnsi" w:hAnsiTheme="minorHAnsi" w:cstheme="minorHAnsi"/>
          <w:lang w:val="es-ES"/>
        </w:rPr>
        <w:t xml:space="preserve">en situaciones de autogestión y se </w:t>
      </w:r>
      <w:r w:rsidR="00926D65" w:rsidRPr="00C3521D">
        <w:rPr>
          <w:rFonts w:asciiTheme="minorHAnsi" w:hAnsiTheme="minorHAnsi" w:cstheme="minorHAnsi"/>
          <w:lang w:val="es-ES"/>
        </w:rPr>
        <w:t xml:space="preserve">les impulsa a utilizar </w:t>
      </w:r>
      <w:r w:rsidRPr="00C3521D">
        <w:rPr>
          <w:rFonts w:asciiTheme="minorHAnsi" w:hAnsiTheme="minorHAnsi" w:cstheme="minorHAnsi"/>
          <w:lang w:val="es-ES"/>
        </w:rPr>
        <w:t>aplicaciones san</w:t>
      </w:r>
      <w:r w:rsidR="0006148B" w:rsidRPr="00C3521D">
        <w:rPr>
          <w:rFonts w:asciiTheme="minorHAnsi" w:hAnsiTheme="minorHAnsi" w:cstheme="minorHAnsi"/>
          <w:lang w:val="es-ES"/>
        </w:rPr>
        <w:t xml:space="preserve">itarias reales </w:t>
      </w:r>
      <w:r w:rsidRPr="00C3521D">
        <w:rPr>
          <w:rFonts w:asciiTheme="minorHAnsi" w:hAnsiTheme="minorHAnsi" w:cstheme="minorHAnsi"/>
          <w:lang w:val="es-ES"/>
        </w:rPr>
        <w:t xml:space="preserve">y </w:t>
      </w:r>
      <w:r w:rsidR="00926D65" w:rsidRPr="00C3521D">
        <w:rPr>
          <w:rFonts w:asciiTheme="minorHAnsi" w:hAnsiTheme="minorHAnsi" w:cstheme="minorHAnsi"/>
          <w:lang w:val="es-ES"/>
        </w:rPr>
        <w:t xml:space="preserve">a </w:t>
      </w:r>
      <w:r w:rsidRPr="00C3521D">
        <w:rPr>
          <w:rFonts w:asciiTheme="minorHAnsi" w:hAnsiTheme="minorHAnsi" w:cstheme="minorHAnsi"/>
          <w:lang w:val="es-ES"/>
        </w:rPr>
        <w:t>aplicarlas a sus propias condiciones personales, con el fin de que se familiaricen con estos procesos y tecnologías en un entorno agradable y respaldado, antes de que puedan utilizarlos en situaciones de la vida real</w:t>
      </w:r>
      <w:r w:rsidR="00926D65" w:rsidRPr="00C3521D">
        <w:rPr>
          <w:rFonts w:asciiTheme="minorHAnsi" w:hAnsiTheme="minorHAnsi" w:cstheme="minorHAnsi"/>
          <w:lang w:val="es-ES"/>
        </w:rPr>
        <w:t xml:space="preserve">. </w:t>
      </w:r>
    </w:p>
    <w:p w14:paraId="61BD6E81"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t xml:space="preserve">El Programa de Formación se estructurará en un conjunto de </w:t>
      </w:r>
      <w:r w:rsidR="00E6772F">
        <w:rPr>
          <w:rFonts w:asciiTheme="minorHAnsi" w:eastAsia="MyriadPro-Regular" w:hAnsiTheme="minorHAnsi" w:cstheme="minorHAnsi"/>
          <w:b/>
          <w:bCs/>
          <w:color w:val="365F91"/>
          <w:lang w:val="es-ES"/>
        </w:rPr>
        <w:t>AFE</w:t>
      </w:r>
      <w:r w:rsidR="000B1E2B" w:rsidRPr="00C3521D">
        <w:rPr>
          <w:rFonts w:asciiTheme="minorHAnsi" w:eastAsia="MyriadPro-Regular" w:hAnsiTheme="minorHAnsi" w:cstheme="minorHAnsi"/>
          <w:b/>
          <w:bCs/>
          <w:color w:val="365F91"/>
          <w:lang w:val="es-ES"/>
        </w:rPr>
        <w:t xml:space="preserve">, que </w:t>
      </w:r>
      <w:r w:rsidR="000B1E2B" w:rsidRPr="00C3521D">
        <w:rPr>
          <w:rFonts w:asciiTheme="minorHAnsi" w:hAnsiTheme="minorHAnsi" w:cstheme="minorHAnsi"/>
          <w:lang w:val="es-ES"/>
        </w:rPr>
        <w:t xml:space="preserve">incluirán </w:t>
      </w:r>
      <w:r w:rsidRPr="00C3521D">
        <w:rPr>
          <w:rFonts w:asciiTheme="minorHAnsi" w:hAnsiTheme="minorHAnsi" w:cstheme="minorHAnsi"/>
          <w:lang w:val="es-ES"/>
        </w:rPr>
        <w:t>las siguientes sesiones:</w:t>
      </w:r>
    </w:p>
    <w:p w14:paraId="61BD6E82" w14:textId="77777777" w:rsidR="00110A42" w:rsidRPr="00C3521D" w:rsidRDefault="00066BA8">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s-ES"/>
        </w:rPr>
      </w:pPr>
      <w:r w:rsidRPr="00C3521D">
        <w:rPr>
          <w:rFonts w:asciiTheme="minorHAnsi" w:eastAsia="MyriadPro-Regular" w:hAnsiTheme="minorHAnsi" w:cstheme="minorHAnsi"/>
          <w:b/>
          <w:bCs/>
          <w:color w:val="365F91"/>
          <w:lang w:val="es-ES"/>
        </w:rPr>
        <w:t xml:space="preserve">Sesión didáctica: </w:t>
      </w:r>
      <w:r w:rsidRPr="00C3521D">
        <w:rPr>
          <w:rFonts w:asciiTheme="minorHAnsi" w:eastAsia="MyriadPro-Regular" w:hAnsiTheme="minorHAnsi" w:cstheme="minorHAnsi"/>
          <w:lang w:val="es-ES"/>
        </w:rPr>
        <w:t xml:space="preserve">Se celebrará una sesión en la que </w:t>
      </w:r>
      <w:r w:rsidR="0006148B" w:rsidRPr="00C3521D">
        <w:rPr>
          <w:rFonts w:asciiTheme="minorHAnsi" w:eastAsia="MyriadPro-Regular" w:hAnsiTheme="minorHAnsi" w:cstheme="minorHAnsi"/>
          <w:lang w:val="es-ES"/>
        </w:rPr>
        <w:t xml:space="preserve">el </w:t>
      </w:r>
      <w:r w:rsidRPr="00C3521D">
        <w:rPr>
          <w:rFonts w:asciiTheme="minorHAnsi" w:eastAsia="MyriadPro-Regular" w:hAnsiTheme="minorHAnsi" w:cstheme="minorHAnsi"/>
          <w:lang w:val="es-ES"/>
        </w:rPr>
        <w:t>formador</w:t>
      </w:r>
      <w:r w:rsidR="0006148B" w:rsidRPr="00C3521D">
        <w:rPr>
          <w:rFonts w:asciiTheme="minorHAnsi" w:eastAsia="MyriadPro-Regular" w:hAnsiTheme="minorHAnsi" w:cstheme="minorHAnsi"/>
          <w:lang w:val="es-ES"/>
        </w:rPr>
        <w:t xml:space="preserve"> presentará </w:t>
      </w:r>
      <w:r w:rsidRPr="00C3521D">
        <w:rPr>
          <w:rFonts w:asciiTheme="minorHAnsi" w:eastAsia="MyriadPro-Regular" w:hAnsiTheme="minorHAnsi" w:cstheme="minorHAnsi"/>
          <w:lang w:val="es-ES"/>
        </w:rPr>
        <w:t xml:space="preserve">a los alumnos los principales </w:t>
      </w:r>
      <w:r w:rsidR="0006148B" w:rsidRPr="00C3521D">
        <w:rPr>
          <w:rFonts w:asciiTheme="minorHAnsi" w:eastAsia="MyriadPro-Regular" w:hAnsiTheme="minorHAnsi" w:cstheme="minorHAnsi"/>
          <w:lang w:val="es-ES"/>
        </w:rPr>
        <w:t>contenidos de</w:t>
      </w:r>
      <w:r w:rsidRPr="00C3521D">
        <w:rPr>
          <w:rFonts w:asciiTheme="minorHAnsi" w:eastAsia="MyriadPro-Regular" w:hAnsiTheme="minorHAnsi" w:cstheme="minorHAnsi"/>
          <w:lang w:val="es-ES"/>
        </w:rPr>
        <w:t xml:space="preserve"> la formación. Esto podría hacerse "cara a cara" o con el apoyo de herramientas de e-learning. La sesión </w:t>
      </w:r>
      <w:r w:rsidR="00FE1CB8" w:rsidRPr="00C3521D">
        <w:rPr>
          <w:rFonts w:asciiTheme="minorHAnsi" w:eastAsia="MyriadPro-Regular" w:hAnsiTheme="minorHAnsi" w:cstheme="minorHAnsi"/>
          <w:lang w:val="es-ES"/>
        </w:rPr>
        <w:t xml:space="preserve">se enriquecerá con </w:t>
      </w:r>
      <w:r w:rsidRPr="00C3521D">
        <w:rPr>
          <w:rFonts w:asciiTheme="minorHAnsi" w:eastAsia="MyriadPro-Regular" w:hAnsiTheme="minorHAnsi" w:cstheme="minorHAnsi"/>
          <w:lang w:val="es-ES"/>
        </w:rPr>
        <w:t>dinámicas de</w:t>
      </w:r>
      <w:r w:rsidR="0006148B" w:rsidRPr="00C3521D">
        <w:rPr>
          <w:rFonts w:asciiTheme="minorHAnsi" w:eastAsia="MyriadPro-Regular" w:hAnsiTheme="minorHAnsi" w:cstheme="minorHAnsi"/>
          <w:lang w:val="es-ES"/>
        </w:rPr>
        <w:t xml:space="preserve"> grupo </w:t>
      </w:r>
      <w:r w:rsidR="00BC6415" w:rsidRPr="00C3521D">
        <w:rPr>
          <w:rFonts w:asciiTheme="minorHAnsi" w:eastAsia="MyriadPro-Regular" w:hAnsiTheme="minorHAnsi" w:cstheme="minorHAnsi"/>
          <w:lang w:val="es-ES"/>
        </w:rPr>
        <w:t xml:space="preserve">en las que los alumnos participen en debates sobre temas como </w:t>
      </w:r>
      <w:r w:rsidR="00BC6415" w:rsidRPr="00C3521D">
        <w:rPr>
          <w:rFonts w:asciiTheme="minorHAnsi" w:hAnsiTheme="minorHAnsi" w:cstheme="minorHAnsi"/>
          <w:lang w:val="es-ES"/>
        </w:rPr>
        <w:t>"</w:t>
      </w:r>
      <w:r w:rsidRPr="00C3521D">
        <w:rPr>
          <w:rFonts w:asciiTheme="minorHAnsi" w:hAnsiTheme="minorHAnsi" w:cstheme="minorHAnsi"/>
          <w:lang w:val="es-ES"/>
        </w:rPr>
        <w:t xml:space="preserve">por qué </w:t>
      </w:r>
      <w:r w:rsidR="00BC6415" w:rsidRPr="00C3521D">
        <w:rPr>
          <w:rFonts w:asciiTheme="minorHAnsi" w:hAnsiTheme="minorHAnsi" w:cstheme="minorHAnsi"/>
          <w:lang w:val="es-ES"/>
        </w:rPr>
        <w:t>las áreas de</w:t>
      </w:r>
      <w:r w:rsidRPr="00C3521D">
        <w:rPr>
          <w:rFonts w:asciiTheme="minorHAnsi" w:hAnsiTheme="minorHAnsi" w:cstheme="minorHAnsi"/>
          <w:lang w:val="es-ES"/>
        </w:rPr>
        <w:t xml:space="preserve"> atención sanitaria </w:t>
      </w:r>
      <w:r w:rsidR="00BC6415" w:rsidRPr="00C3521D">
        <w:rPr>
          <w:rFonts w:asciiTheme="minorHAnsi" w:hAnsiTheme="minorHAnsi" w:cstheme="minorHAnsi"/>
          <w:lang w:val="es-ES"/>
        </w:rPr>
        <w:t xml:space="preserve">tratadas son </w:t>
      </w:r>
      <w:r w:rsidRPr="00C3521D">
        <w:rPr>
          <w:rFonts w:asciiTheme="minorHAnsi" w:hAnsiTheme="minorHAnsi" w:cstheme="minorHAnsi"/>
          <w:lang w:val="es-ES"/>
        </w:rPr>
        <w:t>relevantes y las mejores prácticas</w:t>
      </w:r>
      <w:r w:rsidR="00BC6415" w:rsidRPr="00C3521D">
        <w:rPr>
          <w:rFonts w:asciiTheme="minorHAnsi" w:hAnsiTheme="minorHAnsi" w:cstheme="minorHAnsi"/>
          <w:lang w:val="es-ES"/>
        </w:rPr>
        <w:t>", "</w:t>
      </w:r>
      <w:r w:rsidRPr="00C3521D">
        <w:rPr>
          <w:rFonts w:asciiTheme="minorHAnsi" w:hAnsiTheme="minorHAnsi" w:cstheme="minorHAnsi"/>
          <w:lang w:val="es-ES"/>
        </w:rPr>
        <w:t>cómo las aplicaciones</w:t>
      </w:r>
      <w:r w:rsidR="0006148B" w:rsidRPr="00C3521D">
        <w:rPr>
          <w:rFonts w:asciiTheme="minorHAnsi" w:hAnsiTheme="minorHAnsi" w:cstheme="minorHAnsi"/>
          <w:lang w:val="es-ES"/>
        </w:rPr>
        <w:t xml:space="preserve"> sanitarias </w:t>
      </w:r>
      <w:r w:rsidRPr="00C3521D">
        <w:rPr>
          <w:rFonts w:asciiTheme="minorHAnsi" w:hAnsiTheme="minorHAnsi" w:cstheme="minorHAnsi"/>
          <w:lang w:val="es-ES"/>
        </w:rPr>
        <w:t xml:space="preserve">pueden apoyar la autogestión en las </w:t>
      </w:r>
      <w:r w:rsidR="00BC6415" w:rsidRPr="00C3521D">
        <w:rPr>
          <w:rFonts w:asciiTheme="minorHAnsi" w:hAnsiTheme="minorHAnsi" w:cstheme="minorHAnsi"/>
          <w:lang w:val="es-ES"/>
        </w:rPr>
        <w:t>áreas de</w:t>
      </w:r>
      <w:r w:rsidRPr="00C3521D">
        <w:rPr>
          <w:rFonts w:asciiTheme="minorHAnsi" w:hAnsiTheme="minorHAnsi" w:cstheme="minorHAnsi"/>
          <w:lang w:val="es-ES"/>
        </w:rPr>
        <w:t xml:space="preserve"> atención sanitaria </w:t>
      </w:r>
      <w:r w:rsidR="00BC6415" w:rsidRPr="00C3521D">
        <w:rPr>
          <w:rFonts w:asciiTheme="minorHAnsi" w:hAnsiTheme="minorHAnsi" w:cstheme="minorHAnsi"/>
          <w:lang w:val="es-ES"/>
        </w:rPr>
        <w:t>tratadas"</w:t>
      </w:r>
      <w:r w:rsidR="0006148B" w:rsidRPr="00C3521D">
        <w:rPr>
          <w:rFonts w:asciiTheme="minorHAnsi" w:hAnsiTheme="minorHAnsi" w:cstheme="minorHAnsi"/>
          <w:lang w:val="es-ES"/>
        </w:rPr>
        <w:t>, "</w:t>
      </w:r>
      <w:r w:rsidR="00000D4B" w:rsidRPr="00C3521D">
        <w:rPr>
          <w:rFonts w:asciiTheme="minorHAnsi" w:hAnsiTheme="minorHAnsi" w:cstheme="minorHAnsi"/>
          <w:lang w:val="es-ES"/>
        </w:rPr>
        <w:t>cómo lo están haciendo los alumnos", etc.</w:t>
      </w:r>
    </w:p>
    <w:p w14:paraId="61BD6E83" w14:textId="77777777" w:rsidR="00110A42" w:rsidRPr="00C3521D" w:rsidRDefault="00066BA8">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s-ES"/>
        </w:rPr>
      </w:pPr>
      <w:r w:rsidRPr="00C3521D">
        <w:rPr>
          <w:rFonts w:asciiTheme="minorHAnsi" w:eastAsia="MyriadPro-Regular" w:hAnsiTheme="minorHAnsi" w:cstheme="minorHAnsi"/>
          <w:b/>
          <w:bCs/>
          <w:color w:val="365F91"/>
          <w:lang w:val="es-ES"/>
        </w:rPr>
        <w:t>Sesión de formación experiencial</w:t>
      </w:r>
      <w:r w:rsidRPr="00C3521D">
        <w:rPr>
          <w:rFonts w:asciiTheme="minorHAnsi" w:hAnsiTheme="minorHAnsi" w:cstheme="minorHAnsi"/>
          <w:b/>
          <w:lang w:val="es-ES"/>
        </w:rPr>
        <w:t xml:space="preserve">: </w:t>
      </w:r>
      <w:r w:rsidRPr="00C3521D">
        <w:rPr>
          <w:rFonts w:asciiTheme="minorHAnsi" w:hAnsiTheme="minorHAnsi" w:cstheme="minorHAnsi"/>
          <w:lang w:val="es-ES"/>
        </w:rPr>
        <w:t xml:space="preserve">Se </w:t>
      </w:r>
      <w:r w:rsidR="0006148B" w:rsidRPr="00C3521D">
        <w:rPr>
          <w:rFonts w:asciiTheme="minorHAnsi" w:hAnsiTheme="minorHAnsi" w:cstheme="minorHAnsi"/>
          <w:lang w:val="es-ES"/>
        </w:rPr>
        <w:t>invitará</w:t>
      </w:r>
      <w:r w:rsidRPr="00C3521D">
        <w:rPr>
          <w:rFonts w:asciiTheme="minorHAnsi" w:hAnsiTheme="minorHAnsi" w:cstheme="minorHAnsi"/>
          <w:lang w:val="es-ES"/>
        </w:rPr>
        <w:t xml:space="preserve"> a los alumnos </w:t>
      </w:r>
      <w:r w:rsidR="0006148B" w:rsidRPr="00C3521D">
        <w:rPr>
          <w:rFonts w:asciiTheme="minorHAnsi" w:hAnsiTheme="minorHAnsi" w:cstheme="minorHAnsi"/>
          <w:lang w:val="es-ES"/>
        </w:rPr>
        <w:t xml:space="preserve">a seleccionar, al menos, una </w:t>
      </w:r>
      <w:r w:rsidRPr="00C3521D">
        <w:rPr>
          <w:rFonts w:asciiTheme="minorHAnsi" w:hAnsiTheme="minorHAnsi" w:cstheme="minorHAnsi"/>
          <w:lang w:val="es-ES"/>
        </w:rPr>
        <w:t xml:space="preserve">aplicación sanitaria en el área de salud correspondiente. A continuación, contarán con el apoyo del formador en el </w:t>
      </w:r>
      <w:r w:rsidR="0006148B" w:rsidRPr="00C3521D">
        <w:rPr>
          <w:rFonts w:asciiTheme="minorHAnsi" w:hAnsiTheme="minorHAnsi" w:cstheme="minorHAnsi"/>
          <w:lang w:val="es-ES"/>
        </w:rPr>
        <w:t xml:space="preserve">proceso de probar y aplicar la </w:t>
      </w:r>
      <w:r w:rsidRPr="00C3521D">
        <w:rPr>
          <w:rFonts w:asciiTheme="minorHAnsi" w:hAnsiTheme="minorHAnsi" w:cstheme="minorHAnsi"/>
          <w:lang w:val="es-ES"/>
        </w:rPr>
        <w:t>aplicación</w:t>
      </w:r>
      <w:r w:rsidR="0006148B" w:rsidRPr="00C3521D">
        <w:rPr>
          <w:rFonts w:asciiTheme="minorHAnsi" w:hAnsiTheme="minorHAnsi" w:cstheme="minorHAnsi"/>
          <w:lang w:val="es-ES"/>
        </w:rPr>
        <w:t xml:space="preserve"> sanitaria </w:t>
      </w:r>
      <w:r w:rsidRPr="00C3521D">
        <w:rPr>
          <w:rFonts w:asciiTheme="minorHAnsi" w:hAnsiTheme="minorHAnsi" w:cstheme="minorHAnsi"/>
          <w:lang w:val="es-ES"/>
        </w:rPr>
        <w:t>a su propia situación de salud/vida. Cuando proceda, se compartirán los datos sanitarios y/o las experiencias con otras personas, como familiares, compañeros, profesionales sanitarios, etc. u otros alumnos.</w:t>
      </w:r>
    </w:p>
    <w:p w14:paraId="61BD6E84" w14:textId="77777777" w:rsidR="00110A42" w:rsidRPr="00C3521D" w:rsidRDefault="00066BA8">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s-ES"/>
        </w:rPr>
      </w:pPr>
      <w:r w:rsidRPr="00C3521D">
        <w:rPr>
          <w:rFonts w:asciiTheme="minorHAnsi" w:eastAsia="MyriadPro-Regular" w:hAnsiTheme="minorHAnsi" w:cstheme="minorHAnsi"/>
          <w:b/>
          <w:bCs/>
          <w:color w:val="365F91"/>
          <w:lang w:val="es-ES"/>
        </w:rPr>
        <w:t xml:space="preserve">Autoaprendizaje con apoyo de herramientas de formación en </w:t>
      </w:r>
      <w:r w:rsidRPr="00E6772F">
        <w:rPr>
          <w:rFonts w:asciiTheme="minorHAnsi" w:eastAsia="MyriadPro-Regular" w:hAnsiTheme="minorHAnsi" w:cstheme="minorHAnsi"/>
          <w:b/>
          <w:bCs/>
          <w:color w:val="365F91"/>
          <w:lang w:val="es-ES"/>
        </w:rPr>
        <w:t>línea:</w:t>
      </w:r>
      <w:r w:rsidRPr="00C3521D">
        <w:rPr>
          <w:rFonts w:asciiTheme="minorHAnsi" w:hAnsiTheme="minorHAnsi" w:cstheme="minorHAnsi"/>
          <w:lang w:val="es-ES"/>
        </w:rPr>
        <w:t xml:space="preserve"> Se invitará a los alumnos a completar y evaluar sus conocimientos a través de lecturas complementarias y actividades prácticas que se implementarán con el apoyo de herramientas de e-learning y el apoyo puntual del formador.</w:t>
      </w:r>
    </w:p>
    <w:p w14:paraId="61BD6E85" w14:textId="77777777" w:rsidR="00110A42" w:rsidRPr="00C3521D" w:rsidRDefault="00066BA8">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s-ES"/>
        </w:rPr>
      </w:pPr>
      <w:r w:rsidRPr="00C3521D">
        <w:rPr>
          <w:rFonts w:asciiTheme="minorHAnsi" w:eastAsia="MyriadPro-Regular" w:hAnsiTheme="minorHAnsi" w:cstheme="minorHAnsi"/>
          <w:b/>
          <w:bCs/>
          <w:color w:val="365F91"/>
          <w:lang w:val="es-ES"/>
        </w:rPr>
        <w:t>Sesión de clausura</w:t>
      </w:r>
      <w:r w:rsidRPr="00C3521D">
        <w:rPr>
          <w:rFonts w:asciiTheme="minorHAnsi" w:hAnsiTheme="minorHAnsi" w:cstheme="minorHAnsi"/>
          <w:b/>
          <w:lang w:val="es-ES"/>
        </w:rPr>
        <w:t xml:space="preserve">: </w:t>
      </w:r>
      <w:r w:rsidRPr="00C3521D">
        <w:rPr>
          <w:rFonts w:asciiTheme="minorHAnsi" w:hAnsiTheme="minorHAnsi" w:cstheme="minorHAnsi"/>
          <w:lang w:val="es-ES"/>
        </w:rPr>
        <w:t xml:space="preserve">Se celebrará una sesión en la que se invitará a los alumnos a compartir sus </w:t>
      </w:r>
      <w:r w:rsidR="0006148B" w:rsidRPr="00C3521D">
        <w:rPr>
          <w:rFonts w:asciiTheme="minorHAnsi" w:hAnsiTheme="minorHAnsi" w:cstheme="minorHAnsi"/>
          <w:lang w:val="es-ES"/>
        </w:rPr>
        <w:t xml:space="preserve">experiencias relacionadas con el uso de </w:t>
      </w:r>
      <w:r w:rsidRPr="00C3521D">
        <w:rPr>
          <w:rFonts w:asciiTheme="minorHAnsi" w:hAnsiTheme="minorHAnsi" w:cstheme="minorHAnsi"/>
          <w:lang w:val="es-ES"/>
        </w:rPr>
        <w:t>aplicaciones</w:t>
      </w:r>
      <w:r w:rsidR="0006148B" w:rsidRPr="00C3521D">
        <w:rPr>
          <w:rFonts w:asciiTheme="minorHAnsi" w:hAnsiTheme="minorHAnsi" w:cstheme="minorHAnsi"/>
          <w:lang w:val="es-ES"/>
        </w:rPr>
        <w:t xml:space="preserve"> sanitarias</w:t>
      </w:r>
      <w:r w:rsidRPr="00C3521D">
        <w:rPr>
          <w:rFonts w:asciiTheme="minorHAnsi" w:hAnsiTheme="minorHAnsi" w:cstheme="minorHAnsi"/>
          <w:lang w:val="es-ES"/>
        </w:rPr>
        <w:t xml:space="preserve">. Esto será útil para identificar las mejores y malas prácticas y difundir </w:t>
      </w:r>
      <w:r w:rsidR="0006148B" w:rsidRPr="00C3521D">
        <w:rPr>
          <w:rFonts w:asciiTheme="minorHAnsi" w:hAnsiTheme="minorHAnsi" w:cstheme="minorHAnsi"/>
          <w:lang w:val="es-ES"/>
        </w:rPr>
        <w:t xml:space="preserve">el conocimiento sobre las </w:t>
      </w:r>
      <w:r w:rsidRPr="00C3521D">
        <w:rPr>
          <w:rFonts w:asciiTheme="minorHAnsi" w:hAnsiTheme="minorHAnsi" w:cstheme="minorHAnsi"/>
          <w:lang w:val="es-ES"/>
        </w:rPr>
        <w:t>aplicaciones san</w:t>
      </w:r>
      <w:r w:rsidR="0006148B" w:rsidRPr="00C3521D">
        <w:rPr>
          <w:rFonts w:asciiTheme="minorHAnsi" w:hAnsiTheme="minorHAnsi" w:cstheme="minorHAnsi"/>
          <w:lang w:val="es-ES"/>
        </w:rPr>
        <w:t xml:space="preserve">itarias aplicables </w:t>
      </w:r>
      <w:r w:rsidRPr="00C3521D">
        <w:rPr>
          <w:rFonts w:asciiTheme="minorHAnsi" w:hAnsiTheme="minorHAnsi" w:cstheme="minorHAnsi"/>
          <w:lang w:val="es-ES"/>
        </w:rPr>
        <w:t>y sus impulsores y barreras.</w:t>
      </w:r>
    </w:p>
    <w:p w14:paraId="61BD6E86"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t xml:space="preserve">El </w:t>
      </w:r>
      <w:r w:rsidR="00861A9F" w:rsidRPr="00C3521D">
        <w:rPr>
          <w:rFonts w:asciiTheme="minorHAnsi" w:hAnsiTheme="minorHAnsi" w:cstheme="minorHAnsi"/>
          <w:lang w:val="es-ES"/>
        </w:rPr>
        <w:t xml:space="preserve">programa de </w:t>
      </w:r>
      <w:r w:rsidRPr="00C3521D">
        <w:rPr>
          <w:rFonts w:asciiTheme="minorHAnsi" w:hAnsiTheme="minorHAnsi" w:cstheme="minorHAnsi"/>
          <w:lang w:val="es-ES"/>
        </w:rPr>
        <w:t xml:space="preserve">formación </w:t>
      </w:r>
      <w:r w:rsidR="00AA6D05" w:rsidRPr="00C3521D">
        <w:rPr>
          <w:rFonts w:asciiTheme="minorHAnsi" w:hAnsiTheme="minorHAnsi" w:cstheme="minorHAnsi"/>
          <w:lang w:val="es-ES"/>
        </w:rPr>
        <w:t xml:space="preserve">es </w:t>
      </w:r>
      <w:r w:rsidR="00861A9F" w:rsidRPr="00C3521D">
        <w:rPr>
          <w:rFonts w:asciiTheme="minorHAnsi" w:eastAsia="MyriadPro-Regular" w:hAnsiTheme="minorHAnsi" w:cstheme="minorHAnsi"/>
          <w:b/>
          <w:bCs/>
          <w:color w:val="365F91"/>
          <w:lang w:val="es-ES"/>
        </w:rPr>
        <w:t>flexible y modular</w:t>
      </w:r>
      <w:r w:rsidR="00861A9F" w:rsidRPr="00C3521D">
        <w:rPr>
          <w:rFonts w:asciiTheme="minorHAnsi" w:hAnsiTheme="minorHAnsi" w:cstheme="minorHAnsi"/>
          <w:lang w:val="es-ES"/>
        </w:rPr>
        <w:t xml:space="preserve">. Esto permitirá a los formadores y alumnos aplicar </w:t>
      </w:r>
      <w:r w:rsidRPr="00C3521D">
        <w:rPr>
          <w:rFonts w:asciiTheme="minorHAnsi" w:hAnsiTheme="minorHAnsi" w:cstheme="minorHAnsi"/>
          <w:lang w:val="es-ES"/>
        </w:rPr>
        <w:t xml:space="preserve">todo el </w:t>
      </w:r>
      <w:r w:rsidR="00861A9F" w:rsidRPr="00C3521D">
        <w:rPr>
          <w:rFonts w:asciiTheme="minorHAnsi" w:hAnsiTheme="minorHAnsi" w:cstheme="minorHAnsi"/>
          <w:lang w:val="es-ES"/>
        </w:rPr>
        <w:t>programa de</w:t>
      </w:r>
      <w:r w:rsidRPr="00C3521D">
        <w:rPr>
          <w:rFonts w:asciiTheme="minorHAnsi" w:hAnsiTheme="minorHAnsi" w:cstheme="minorHAnsi"/>
          <w:lang w:val="es-ES"/>
        </w:rPr>
        <w:t xml:space="preserve"> formación </w:t>
      </w:r>
      <w:r w:rsidR="00861A9F" w:rsidRPr="00C3521D">
        <w:rPr>
          <w:rFonts w:asciiTheme="minorHAnsi" w:hAnsiTheme="minorHAnsi" w:cstheme="minorHAnsi"/>
          <w:lang w:val="es-ES"/>
        </w:rPr>
        <w:t xml:space="preserve">o seleccionar aquellas </w:t>
      </w:r>
      <w:r w:rsidR="00E6772F">
        <w:rPr>
          <w:rFonts w:asciiTheme="minorHAnsi" w:hAnsiTheme="minorHAnsi" w:cstheme="minorHAnsi"/>
          <w:lang w:val="es-ES"/>
        </w:rPr>
        <w:t>AFE</w:t>
      </w:r>
      <w:r w:rsidRPr="00C3521D">
        <w:rPr>
          <w:rFonts w:asciiTheme="minorHAnsi" w:hAnsiTheme="minorHAnsi" w:cstheme="minorHAnsi"/>
          <w:lang w:val="es-ES"/>
        </w:rPr>
        <w:t xml:space="preserve"> </w:t>
      </w:r>
      <w:r w:rsidR="00861A9F" w:rsidRPr="00C3521D">
        <w:rPr>
          <w:rFonts w:asciiTheme="minorHAnsi" w:hAnsiTheme="minorHAnsi" w:cstheme="minorHAnsi"/>
          <w:lang w:val="es-ES"/>
        </w:rPr>
        <w:t xml:space="preserve">que les resulten más relevantes. </w:t>
      </w:r>
      <w:r w:rsidRPr="00C3521D">
        <w:rPr>
          <w:rFonts w:asciiTheme="minorHAnsi" w:hAnsiTheme="minorHAnsi" w:cstheme="minorHAnsi"/>
          <w:lang w:val="es-ES"/>
        </w:rPr>
        <w:t xml:space="preserve">El </w:t>
      </w:r>
      <w:r w:rsidR="00861A9F" w:rsidRPr="00C3521D">
        <w:rPr>
          <w:rFonts w:asciiTheme="minorHAnsi" w:hAnsiTheme="minorHAnsi" w:cstheme="minorHAnsi"/>
          <w:lang w:val="es-ES"/>
        </w:rPr>
        <w:t>programa de</w:t>
      </w:r>
      <w:r w:rsidRPr="00C3521D">
        <w:rPr>
          <w:rFonts w:asciiTheme="minorHAnsi" w:hAnsiTheme="minorHAnsi" w:cstheme="minorHAnsi"/>
          <w:lang w:val="es-ES"/>
        </w:rPr>
        <w:t xml:space="preserve"> formación </w:t>
      </w:r>
      <w:r w:rsidR="00861A9F" w:rsidRPr="00C3521D">
        <w:rPr>
          <w:rFonts w:asciiTheme="minorHAnsi" w:hAnsiTheme="minorHAnsi" w:cstheme="minorHAnsi"/>
          <w:lang w:val="es-ES"/>
        </w:rPr>
        <w:t xml:space="preserve">también </w:t>
      </w:r>
      <w:r w:rsidR="00DB024F" w:rsidRPr="00C3521D">
        <w:rPr>
          <w:rFonts w:asciiTheme="minorHAnsi" w:hAnsiTheme="minorHAnsi" w:cstheme="minorHAnsi"/>
          <w:lang w:val="es-ES"/>
        </w:rPr>
        <w:t>se</w:t>
      </w:r>
      <w:r w:rsidR="00861A9F" w:rsidRPr="00C3521D">
        <w:rPr>
          <w:rFonts w:asciiTheme="minorHAnsi" w:hAnsiTheme="minorHAnsi" w:cstheme="minorHAnsi"/>
          <w:lang w:val="es-ES"/>
        </w:rPr>
        <w:t xml:space="preserve"> ha preparado para potenciar una experiencia de autoaprendizaje completa, sin la participación de un formador, cuando ésta sea la opción elegida por los alumnos.</w:t>
      </w:r>
    </w:p>
    <w:p w14:paraId="61BD6E87"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t>La aplicación de la Metodología de Formación Experiencial se apoya en los siguientes recursos principales.</w:t>
      </w:r>
    </w:p>
    <w:p w14:paraId="61BD6E88" w14:textId="77777777" w:rsidR="00110A42" w:rsidRPr="00C3521D" w:rsidRDefault="00066BA8">
      <w:pPr>
        <w:pStyle w:val="af9"/>
        <w:numPr>
          <w:ilvl w:val="0"/>
          <w:numId w:val="7"/>
        </w:numPr>
        <w:spacing w:before="120" w:after="120"/>
        <w:ind w:left="0" w:right="641"/>
        <w:jc w:val="both"/>
        <w:rPr>
          <w:rFonts w:asciiTheme="minorHAnsi" w:hAnsiTheme="minorHAnsi" w:cstheme="minorHAnsi"/>
          <w:lang w:val="es-ES"/>
        </w:rPr>
      </w:pPr>
      <w:r w:rsidRPr="00C3521D">
        <w:rPr>
          <w:rFonts w:asciiTheme="minorHAnsi" w:eastAsia="MyriadPro-Regular" w:hAnsiTheme="minorHAnsi" w:cstheme="minorHAnsi"/>
          <w:b/>
          <w:bCs/>
          <w:color w:val="365F91"/>
          <w:lang w:val="es-ES"/>
        </w:rPr>
        <w:t xml:space="preserve">Los materiales de formación, </w:t>
      </w:r>
      <w:r w:rsidRPr="00C3521D">
        <w:rPr>
          <w:rFonts w:asciiTheme="minorHAnsi" w:hAnsiTheme="minorHAnsi" w:cstheme="minorHAnsi"/>
          <w:lang w:val="es-ES"/>
        </w:rPr>
        <w:t xml:space="preserve">incluidos los contenidos teóricos, las tareas y las actividades prácticas, se han desarrollado principalmente en </w:t>
      </w:r>
      <w:r w:rsidR="00D90FD8" w:rsidRPr="00C3521D">
        <w:rPr>
          <w:rFonts w:asciiTheme="minorHAnsi" w:hAnsiTheme="minorHAnsi" w:cstheme="minorHAnsi"/>
          <w:lang w:val="es-ES"/>
        </w:rPr>
        <w:t xml:space="preserve">formatos </w:t>
      </w:r>
      <w:r w:rsidRPr="00C3521D">
        <w:rPr>
          <w:rFonts w:asciiTheme="minorHAnsi" w:hAnsiTheme="minorHAnsi" w:cstheme="minorHAnsi"/>
          <w:lang w:val="es-ES"/>
        </w:rPr>
        <w:t xml:space="preserve">escritos (MSN Word, PDF, </w:t>
      </w:r>
      <w:proofErr w:type="spellStart"/>
      <w:r w:rsidRPr="00C3521D">
        <w:rPr>
          <w:rFonts w:asciiTheme="minorHAnsi" w:hAnsiTheme="minorHAnsi" w:cstheme="minorHAnsi"/>
          <w:lang w:val="es-ES"/>
        </w:rPr>
        <w:t>PowerPoints</w:t>
      </w:r>
      <w:proofErr w:type="spellEnd"/>
      <w:r w:rsidRPr="00C3521D">
        <w:rPr>
          <w:rFonts w:asciiTheme="minorHAnsi" w:hAnsiTheme="minorHAnsi" w:cstheme="minorHAnsi"/>
          <w:lang w:val="es-ES"/>
        </w:rPr>
        <w:t>, estudios de casos, mejores prácticas, tareas, etc.</w:t>
      </w:r>
      <w:r w:rsidR="003640BA" w:rsidRPr="00C3521D">
        <w:rPr>
          <w:rFonts w:asciiTheme="minorHAnsi" w:hAnsiTheme="minorHAnsi" w:cstheme="minorHAnsi"/>
          <w:lang w:val="es-ES"/>
        </w:rPr>
        <w:t xml:space="preserve">) </w:t>
      </w:r>
      <w:r w:rsidRPr="00C3521D">
        <w:rPr>
          <w:rFonts w:asciiTheme="minorHAnsi" w:hAnsiTheme="minorHAnsi" w:cstheme="minorHAnsi"/>
          <w:lang w:val="es-ES"/>
        </w:rPr>
        <w:t>para facilitar la experiencia de aprendizaje y superar las posibles dificultades de aprendizaje de los participantes.</w:t>
      </w:r>
    </w:p>
    <w:p w14:paraId="61BD6E89" w14:textId="77777777" w:rsidR="00110A42" w:rsidRPr="00C3521D" w:rsidRDefault="00066BA8">
      <w:pPr>
        <w:pStyle w:val="af9"/>
        <w:numPr>
          <w:ilvl w:val="0"/>
          <w:numId w:val="8"/>
        </w:numPr>
        <w:spacing w:before="120" w:after="120"/>
        <w:ind w:left="0" w:right="641"/>
        <w:jc w:val="both"/>
        <w:rPr>
          <w:rFonts w:asciiTheme="minorHAnsi" w:hAnsiTheme="minorHAnsi" w:cstheme="minorHAnsi"/>
          <w:lang w:val="es-ES"/>
        </w:rPr>
      </w:pPr>
      <w:r w:rsidRPr="00C3521D">
        <w:rPr>
          <w:rFonts w:asciiTheme="minorHAnsi" w:hAnsiTheme="minorHAnsi" w:cstheme="minorHAnsi"/>
          <w:lang w:val="es-ES"/>
        </w:rPr>
        <w:t xml:space="preserve">Se ha desarrollado </w:t>
      </w:r>
      <w:r w:rsidRPr="00C3521D">
        <w:rPr>
          <w:rFonts w:asciiTheme="minorHAnsi" w:eastAsia="MyriadPro-Regular" w:hAnsiTheme="minorHAnsi" w:cstheme="minorHAnsi"/>
          <w:b/>
          <w:bCs/>
          <w:color w:val="365F91"/>
          <w:lang w:val="es-ES"/>
        </w:rPr>
        <w:t xml:space="preserve">una plataforma de formación electrónica y una aplicación de formación </w:t>
      </w:r>
      <w:r w:rsidRPr="00C3521D">
        <w:rPr>
          <w:rFonts w:asciiTheme="minorHAnsi" w:hAnsiTheme="minorHAnsi" w:cstheme="minorHAnsi"/>
          <w:lang w:val="es-ES"/>
        </w:rPr>
        <w:t xml:space="preserve">para apoyar la aplicación de la metodología de formación experiencial. </w:t>
      </w:r>
      <w:r w:rsidR="002932ED" w:rsidRPr="00C3521D">
        <w:rPr>
          <w:rFonts w:asciiTheme="minorHAnsi" w:hAnsiTheme="minorHAnsi" w:cstheme="minorHAnsi"/>
          <w:lang w:val="es-ES"/>
        </w:rPr>
        <w:t xml:space="preserve">La </w:t>
      </w:r>
      <w:r w:rsidRPr="00C3521D">
        <w:rPr>
          <w:rFonts w:asciiTheme="minorHAnsi" w:hAnsiTheme="minorHAnsi" w:cstheme="minorHAnsi"/>
          <w:lang w:val="es-ES"/>
        </w:rPr>
        <w:t>plataforma</w:t>
      </w:r>
      <w:r w:rsidR="002932ED" w:rsidRPr="00C3521D">
        <w:rPr>
          <w:rFonts w:asciiTheme="minorHAnsi" w:hAnsiTheme="minorHAnsi" w:cstheme="minorHAnsi"/>
          <w:lang w:val="es-ES"/>
        </w:rPr>
        <w:t xml:space="preserve"> web de e-formación </w:t>
      </w:r>
      <w:r w:rsidR="00DB024F" w:rsidRPr="00C3521D">
        <w:rPr>
          <w:rFonts w:asciiTheme="minorHAnsi" w:hAnsiTheme="minorHAnsi" w:cstheme="minorHAnsi"/>
          <w:lang w:val="es-ES"/>
        </w:rPr>
        <w:t xml:space="preserve">mejora </w:t>
      </w:r>
      <w:r w:rsidRPr="00C3521D">
        <w:rPr>
          <w:rFonts w:asciiTheme="minorHAnsi" w:hAnsiTheme="minorHAnsi" w:cstheme="minorHAnsi"/>
          <w:lang w:val="es-ES"/>
        </w:rPr>
        <w:t xml:space="preserve">el acceso estructurado a los </w:t>
      </w:r>
      <w:r w:rsidR="00E6772F">
        <w:rPr>
          <w:rFonts w:asciiTheme="minorHAnsi" w:hAnsiTheme="minorHAnsi" w:cstheme="minorHAnsi"/>
          <w:lang w:val="es-ES"/>
        </w:rPr>
        <w:t>materiales de f</w:t>
      </w:r>
      <w:r w:rsidR="003640BA" w:rsidRPr="00C3521D">
        <w:rPr>
          <w:rFonts w:asciiTheme="minorHAnsi" w:hAnsiTheme="minorHAnsi" w:cstheme="minorHAnsi"/>
          <w:lang w:val="es-ES"/>
        </w:rPr>
        <w:t xml:space="preserve">ormación, incluyendo </w:t>
      </w:r>
      <w:r w:rsidR="00B4654F" w:rsidRPr="00C3521D">
        <w:rPr>
          <w:rFonts w:asciiTheme="minorHAnsi" w:hAnsiTheme="minorHAnsi" w:cstheme="minorHAnsi"/>
          <w:lang w:val="es-ES"/>
        </w:rPr>
        <w:t>varias funcionalidades como</w:t>
      </w:r>
      <w:r w:rsidR="003640BA" w:rsidRPr="00C3521D">
        <w:rPr>
          <w:rFonts w:asciiTheme="minorHAnsi" w:hAnsiTheme="minorHAnsi" w:cstheme="minorHAnsi"/>
          <w:lang w:val="es-ES"/>
        </w:rPr>
        <w:t xml:space="preserve">: Expositor de contenidos y materiales formativos para facilitar a los participantes, información, </w:t>
      </w:r>
      <w:r w:rsidR="002932ED" w:rsidRPr="00C3521D">
        <w:rPr>
          <w:rFonts w:asciiTheme="minorHAnsi" w:hAnsiTheme="minorHAnsi" w:cstheme="minorHAnsi"/>
          <w:lang w:val="es-ES"/>
        </w:rPr>
        <w:t xml:space="preserve">recursos, materiales de apoyo; </w:t>
      </w:r>
      <w:r w:rsidR="003640BA" w:rsidRPr="00C3521D">
        <w:rPr>
          <w:rFonts w:asciiTheme="minorHAnsi" w:hAnsiTheme="minorHAnsi" w:cstheme="minorHAnsi"/>
          <w:lang w:val="es-ES"/>
        </w:rPr>
        <w:t xml:space="preserve">punto de encuentro para todos los participantes, no sólo para el seguimiento de los contenidos de las formaciones sino también como lugar de debate y red social mediante el uso de foros, chat, </w:t>
      </w:r>
      <w:r w:rsidR="002932ED" w:rsidRPr="00C3521D">
        <w:rPr>
          <w:rFonts w:asciiTheme="minorHAnsi" w:hAnsiTheme="minorHAnsi" w:cstheme="minorHAnsi"/>
          <w:lang w:val="es-ES"/>
        </w:rPr>
        <w:t xml:space="preserve">correo y mensajería, entre otros; </w:t>
      </w:r>
      <w:r w:rsidR="003640BA" w:rsidRPr="00C3521D">
        <w:rPr>
          <w:rFonts w:asciiTheme="minorHAnsi" w:hAnsiTheme="minorHAnsi" w:cstheme="minorHAnsi"/>
          <w:lang w:val="es-ES"/>
        </w:rPr>
        <w:t xml:space="preserve">espacio de trabajo en el que los participantes además de acceder a recursos y documentación, también pueden realizar y entregar tareas </w:t>
      </w:r>
      <w:r w:rsidR="002932ED" w:rsidRPr="00C3521D">
        <w:rPr>
          <w:rFonts w:asciiTheme="minorHAnsi" w:hAnsiTheme="minorHAnsi" w:cstheme="minorHAnsi"/>
          <w:lang w:val="es-ES"/>
        </w:rPr>
        <w:t xml:space="preserve">y trabajos; </w:t>
      </w:r>
      <w:r w:rsidR="003640BA" w:rsidRPr="00C3521D">
        <w:rPr>
          <w:rFonts w:asciiTheme="minorHAnsi" w:hAnsiTheme="minorHAnsi" w:cstheme="minorHAnsi"/>
          <w:lang w:val="es-ES"/>
        </w:rPr>
        <w:t xml:space="preserve">área de trabajo colaborativo, con posibilidad de </w:t>
      </w:r>
      <w:r w:rsidR="002932ED" w:rsidRPr="00C3521D">
        <w:rPr>
          <w:rFonts w:asciiTheme="minorHAnsi" w:hAnsiTheme="minorHAnsi" w:cstheme="minorHAnsi"/>
          <w:lang w:val="es-ES"/>
        </w:rPr>
        <w:t xml:space="preserve">crear y organizar grupos de trabajo; </w:t>
      </w:r>
      <w:r w:rsidR="003640BA" w:rsidRPr="00C3521D">
        <w:rPr>
          <w:rFonts w:asciiTheme="minorHAnsi" w:hAnsiTheme="minorHAnsi" w:cstheme="minorHAnsi"/>
          <w:lang w:val="es-ES"/>
        </w:rPr>
        <w:t>herramienta de</w:t>
      </w:r>
      <w:r w:rsidR="002932ED" w:rsidRPr="00C3521D">
        <w:rPr>
          <w:rFonts w:asciiTheme="minorHAnsi" w:hAnsiTheme="minorHAnsi" w:cstheme="minorHAnsi"/>
          <w:lang w:val="es-ES"/>
        </w:rPr>
        <w:t xml:space="preserve"> autoevaluación y enlaces a apps sanitarias existentes aplicables </w:t>
      </w:r>
      <w:r w:rsidR="003640BA" w:rsidRPr="00C3521D">
        <w:rPr>
          <w:rFonts w:asciiTheme="minorHAnsi" w:hAnsiTheme="minorHAnsi" w:cstheme="minorHAnsi"/>
          <w:lang w:val="es-ES"/>
        </w:rPr>
        <w:t xml:space="preserve">en las áreas de siguientes principales áreas de atención sanitaria a </w:t>
      </w:r>
      <w:r w:rsidR="00AA6D05" w:rsidRPr="00C3521D">
        <w:rPr>
          <w:rFonts w:asciiTheme="minorHAnsi" w:hAnsiTheme="minorHAnsi" w:cstheme="minorHAnsi"/>
          <w:lang w:val="es-ES"/>
        </w:rPr>
        <w:t>migrantes</w:t>
      </w:r>
      <w:r w:rsidR="003640BA" w:rsidRPr="00C3521D">
        <w:rPr>
          <w:rFonts w:asciiTheme="minorHAnsi" w:hAnsiTheme="minorHAnsi" w:cstheme="minorHAnsi"/>
          <w:lang w:val="es-ES"/>
        </w:rPr>
        <w:t xml:space="preserve">. </w:t>
      </w:r>
    </w:p>
    <w:p w14:paraId="61BD6E8A"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lastRenderedPageBreak/>
        <w:t xml:space="preserve">La </w:t>
      </w:r>
      <w:r w:rsidRPr="00C3521D">
        <w:rPr>
          <w:rFonts w:asciiTheme="minorHAnsi" w:eastAsia="MyriadPro-Regular" w:hAnsiTheme="minorHAnsi" w:cstheme="minorHAnsi"/>
          <w:b/>
          <w:bCs/>
          <w:color w:val="365F91"/>
          <w:lang w:val="es-ES"/>
        </w:rPr>
        <w:t>aplicación</w:t>
      </w:r>
      <w:r w:rsidR="002932ED" w:rsidRPr="00C3521D">
        <w:rPr>
          <w:rFonts w:asciiTheme="minorHAnsi" w:eastAsia="MyriadPro-Regular" w:hAnsiTheme="minorHAnsi" w:cstheme="minorHAnsi"/>
          <w:b/>
          <w:bCs/>
          <w:color w:val="365F91"/>
          <w:lang w:val="es-ES"/>
        </w:rPr>
        <w:t xml:space="preserve"> móvil MIG-HEALTH APPS </w:t>
      </w:r>
      <w:r w:rsidR="00093B2C" w:rsidRPr="00C3521D">
        <w:rPr>
          <w:rFonts w:asciiTheme="minorHAnsi" w:hAnsiTheme="minorHAnsi" w:cstheme="minorHAnsi"/>
          <w:lang w:val="es-ES"/>
        </w:rPr>
        <w:t xml:space="preserve">ha sido </w:t>
      </w:r>
      <w:r w:rsidRPr="00C3521D">
        <w:rPr>
          <w:rFonts w:asciiTheme="minorHAnsi" w:hAnsiTheme="minorHAnsi" w:cstheme="minorHAnsi"/>
          <w:lang w:val="es-ES"/>
        </w:rPr>
        <w:t xml:space="preserve">desarrollada para dispositivos móviles Android. Los </w:t>
      </w:r>
      <w:r w:rsidR="00093B2C" w:rsidRPr="00C3521D">
        <w:rPr>
          <w:rFonts w:asciiTheme="minorHAnsi" w:hAnsiTheme="minorHAnsi" w:cstheme="minorHAnsi"/>
          <w:lang w:val="es-ES"/>
        </w:rPr>
        <w:t xml:space="preserve">usuarios </w:t>
      </w:r>
      <w:r w:rsidRPr="00C3521D">
        <w:rPr>
          <w:rFonts w:asciiTheme="minorHAnsi" w:hAnsiTheme="minorHAnsi" w:cstheme="minorHAnsi"/>
          <w:lang w:val="es-ES"/>
        </w:rPr>
        <w:t xml:space="preserve">pueden descargar y acceder directamente a determinadas partes del </w:t>
      </w:r>
      <w:r w:rsidR="002932ED" w:rsidRPr="00C3521D">
        <w:rPr>
          <w:rFonts w:asciiTheme="minorHAnsi" w:hAnsiTheme="minorHAnsi" w:cstheme="minorHAnsi"/>
          <w:lang w:val="es-ES"/>
        </w:rPr>
        <w:t xml:space="preserve">material de MIG-HEALTH APPS alojado en la </w:t>
      </w:r>
      <w:r w:rsidRPr="00C3521D">
        <w:rPr>
          <w:rFonts w:asciiTheme="minorHAnsi" w:hAnsiTheme="minorHAnsi" w:cstheme="minorHAnsi"/>
          <w:lang w:val="es-ES"/>
        </w:rPr>
        <w:t>plataforma</w:t>
      </w:r>
      <w:r w:rsidR="002932ED" w:rsidRPr="00C3521D">
        <w:rPr>
          <w:rFonts w:asciiTheme="minorHAnsi" w:hAnsiTheme="minorHAnsi" w:cstheme="minorHAnsi"/>
          <w:lang w:val="es-ES"/>
        </w:rPr>
        <w:t xml:space="preserve"> de formación electrónica</w:t>
      </w:r>
      <w:r w:rsidRPr="00C3521D">
        <w:rPr>
          <w:rFonts w:asciiTheme="minorHAnsi" w:hAnsiTheme="minorHAnsi" w:cstheme="minorHAnsi"/>
          <w:lang w:val="es-ES"/>
        </w:rPr>
        <w:t xml:space="preserve">. El objetivo es facilitar el acceso de los inmigrantes a los </w:t>
      </w:r>
      <w:r w:rsidR="00F76038" w:rsidRPr="00C3521D">
        <w:rPr>
          <w:rFonts w:asciiTheme="minorHAnsi" w:hAnsiTheme="minorHAnsi" w:cstheme="minorHAnsi"/>
          <w:lang w:val="es-ES"/>
        </w:rPr>
        <w:t>materiales</w:t>
      </w:r>
      <w:r w:rsidRPr="00C3521D">
        <w:rPr>
          <w:rFonts w:asciiTheme="minorHAnsi" w:hAnsiTheme="minorHAnsi" w:cstheme="minorHAnsi"/>
          <w:lang w:val="es-ES"/>
        </w:rPr>
        <w:t xml:space="preserve">. La aplicación móvil </w:t>
      </w:r>
      <w:r w:rsidR="00093B2C" w:rsidRPr="00C3521D">
        <w:rPr>
          <w:rFonts w:asciiTheme="minorHAnsi" w:hAnsiTheme="minorHAnsi" w:cstheme="minorHAnsi"/>
          <w:lang w:val="es-ES"/>
        </w:rPr>
        <w:t xml:space="preserve">también </w:t>
      </w:r>
      <w:r w:rsidRPr="00C3521D">
        <w:rPr>
          <w:rFonts w:asciiTheme="minorHAnsi" w:hAnsiTheme="minorHAnsi" w:cstheme="minorHAnsi"/>
          <w:lang w:val="es-ES"/>
        </w:rPr>
        <w:t xml:space="preserve">servirá como herramienta de difusión, por </w:t>
      </w:r>
      <w:r w:rsidR="00F76038" w:rsidRPr="00C3521D">
        <w:rPr>
          <w:rFonts w:asciiTheme="minorHAnsi" w:hAnsiTheme="minorHAnsi" w:cstheme="minorHAnsi"/>
          <w:lang w:val="es-ES"/>
        </w:rPr>
        <w:t xml:space="preserve">ejemplo, descargue la aplicación MIG-HEALTH APP </w:t>
      </w:r>
      <w:r w:rsidRPr="00C3521D">
        <w:rPr>
          <w:rFonts w:asciiTheme="minorHAnsi" w:hAnsiTheme="minorHAnsi" w:cstheme="minorHAnsi"/>
          <w:lang w:val="es-ES"/>
        </w:rPr>
        <w:t>para aprender a proteger mejor su salud.</w:t>
      </w:r>
    </w:p>
    <w:p w14:paraId="61BD6E8B"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t>Se invita a los formadores a identificar y utilizar otros recursos adicionales, sobre todo intentando que la experiencia de aprendizaje sea más personalizada para los alumnos, teniendo en cuenta sus intereses específicos, origen, edad, condiciones de salud, etc.</w:t>
      </w:r>
    </w:p>
    <w:p w14:paraId="61BD6E8C" w14:textId="77777777" w:rsidR="00110A42" w:rsidRPr="00C3521D" w:rsidRDefault="00066BA8">
      <w:pPr>
        <w:pStyle w:val="af9"/>
        <w:spacing w:before="120" w:after="120"/>
        <w:ind w:right="677"/>
        <w:jc w:val="both"/>
        <w:rPr>
          <w:rFonts w:asciiTheme="minorHAnsi" w:hAnsiTheme="minorHAnsi" w:cstheme="minorHAnsi"/>
          <w:lang w:val="es-ES"/>
        </w:rPr>
      </w:pPr>
      <w:r w:rsidRPr="00C3521D">
        <w:rPr>
          <w:rFonts w:asciiTheme="minorHAnsi" w:hAnsiTheme="minorHAnsi" w:cstheme="minorHAnsi"/>
          <w:lang w:val="es-ES"/>
        </w:rPr>
        <w:t>El programa de formación incluye las siguientes actividades de</w:t>
      </w:r>
      <w:r w:rsidR="0006148B" w:rsidRPr="00C3521D">
        <w:rPr>
          <w:rFonts w:asciiTheme="minorHAnsi" w:eastAsia="MyriadPro-Regular" w:hAnsiTheme="minorHAnsi" w:cstheme="minorHAnsi"/>
          <w:b/>
          <w:bCs/>
          <w:color w:val="365F91"/>
          <w:lang w:val="es-ES"/>
        </w:rPr>
        <w:t xml:space="preserve"> formación experiencial </w:t>
      </w:r>
    </w:p>
    <w:p w14:paraId="61BD6E8D"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1; </w:t>
      </w:r>
      <w:r w:rsidR="00CE60BD" w:rsidRPr="00C3521D">
        <w:rPr>
          <w:rFonts w:asciiTheme="minorHAnsi" w:hAnsiTheme="minorHAnsi" w:cstheme="minorHAnsi"/>
          <w:spacing w:val="-4"/>
          <w:lang w:val="es-ES"/>
        </w:rPr>
        <w:t>Concienciación general sobre la importancia de la autogestión y las aplicaciones de salud</w:t>
      </w:r>
    </w:p>
    <w:p w14:paraId="61BD6E8E"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2. Cómo buscar y seleccionar aplicaciones de salud</w:t>
      </w:r>
    </w:p>
    <w:p w14:paraId="61BD6E8F"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3. Aplicaciones de salud para la </w:t>
      </w:r>
      <w:r w:rsidR="00F73B66" w:rsidRPr="00C3521D">
        <w:rPr>
          <w:rFonts w:asciiTheme="minorHAnsi" w:hAnsiTheme="minorHAnsi" w:cstheme="minorHAnsi"/>
          <w:spacing w:val="-4"/>
          <w:lang w:val="es-ES"/>
        </w:rPr>
        <w:t>actividad física</w:t>
      </w:r>
    </w:p>
    <w:p w14:paraId="61BD6E90"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4. Aplicaciones de salud para </w:t>
      </w:r>
      <w:r w:rsidR="00F73B66" w:rsidRPr="00C3521D">
        <w:rPr>
          <w:rFonts w:asciiTheme="minorHAnsi" w:hAnsiTheme="minorHAnsi" w:cstheme="minorHAnsi"/>
          <w:spacing w:val="-4"/>
          <w:lang w:val="es-ES"/>
        </w:rPr>
        <w:t>rutinas de</w:t>
      </w:r>
      <w:r w:rsidR="00066BA8" w:rsidRPr="00C3521D">
        <w:rPr>
          <w:rFonts w:asciiTheme="minorHAnsi" w:hAnsiTheme="minorHAnsi" w:cstheme="minorHAnsi"/>
          <w:spacing w:val="-4"/>
          <w:lang w:val="es-ES"/>
        </w:rPr>
        <w:t xml:space="preserve"> descanso</w:t>
      </w:r>
    </w:p>
    <w:p w14:paraId="61BD6E91"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5. </w:t>
      </w:r>
      <w:r w:rsidR="00F73B66" w:rsidRPr="00C3521D">
        <w:rPr>
          <w:rFonts w:asciiTheme="minorHAnsi" w:hAnsiTheme="minorHAnsi" w:cstheme="minorHAnsi"/>
          <w:spacing w:val="-4"/>
          <w:lang w:val="es-ES"/>
        </w:rPr>
        <w:t>Aplicaciones</w:t>
      </w:r>
      <w:r w:rsidR="00066BA8" w:rsidRPr="00C3521D">
        <w:rPr>
          <w:rFonts w:asciiTheme="minorHAnsi" w:hAnsiTheme="minorHAnsi" w:cstheme="minorHAnsi"/>
          <w:spacing w:val="-4"/>
          <w:lang w:val="es-ES"/>
        </w:rPr>
        <w:t xml:space="preserve"> sanitarias </w:t>
      </w:r>
      <w:r w:rsidR="00F73B66" w:rsidRPr="00C3521D">
        <w:rPr>
          <w:rFonts w:asciiTheme="minorHAnsi" w:hAnsiTheme="minorHAnsi" w:cstheme="minorHAnsi"/>
          <w:spacing w:val="-4"/>
          <w:lang w:val="es-ES"/>
        </w:rPr>
        <w:t xml:space="preserve">para </w:t>
      </w:r>
      <w:r w:rsidR="00861B69" w:rsidRPr="00C3521D">
        <w:rPr>
          <w:rFonts w:asciiTheme="minorHAnsi" w:hAnsiTheme="minorHAnsi" w:cstheme="minorHAnsi"/>
          <w:spacing w:val="-4"/>
          <w:lang w:val="es-ES"/>
        </w:rPr>
        <w:t xml:space="preserve">adicciones y </w:t>
      </w:r>
      <w:r w:rsidR="00F73B66" w:rsidRPr="00C3521D">
        <w:rPr>
          <w:rFonts w:asciiTheme="minorHAnsi" w:hAnsiTheme="minorHAnsi" w:cstheme="minorHAnsi"/>
          <w:spacing w:val="-4"/>
          <w:lang w:val="es-ES"/>
        </w:rPr>
        <w:t>consumo de</w:t>
      </w:r>
      <w:r w:rsidR="00066BA8" w:rsidRPr="00C3521D">
        <w:rPr>
          <w:rFonts w:asciiTheme="minorHAnsi" w:hAnsiTheme="minorHAnsi" w:cstheme="minorHAnsi"/>
          <w:spacing w:val="-4"/>
          <w:lang w:val="es-ES"/>
        </w:rPr>
        <w:t xml:space="preserve"> sustancias</w:t>
      </w:r>
    </w:p>
    <w:p w14:paraId="61BD6E92"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6. </w:t>
      </w:r>
      <w:r w:rsidR="00861B69" w:rsidRPr="00C3521D">
        <w:rPr>
          <w:rFonts w:asciiTheme="minorHAnsi" w:hAnsiTheme="minorHAnsi" w:cstheme="minorHAnsi"/>
          <w:spacing w:val="-4"/>
          <w:lang w:val="es-ES"/>
        </w:rPr>
        <w:t xml:space="preserve">Nutrición y </w:t>
      </w:r>
      <w:r w:rsidR="00066BA8" w:rsidRPr="00C3521D">
        <w:rPr>
          <w:rFonts w:asciiTheme="minorHAnsi" w:hAnsiTheme="minorHAnsi" w:cstheme="minorHAnsi"/>
          <w:spacing w:val="-4"/>
          <w:lang w:val="es-ES"/>
        </w:rPr>
        <w:t xml:space="preserve">aplicaciones sanitarias </w:t>
      </w:r>
      <w:r w:rsidR="00861B69" w:rsidRPr="00C3521D">
        <w:rPr>
          <w:rFonts w:asciiTheme="minorHAnsi" w:hAnsiTheme="minorHAnsi" w:cstheme="minorHAnsi"/>
          <w:spacing w:val="-4"/>
          <w:lang w:val="es-ES"/>
        </w:rPr>
        <w:t xml:space="preserve">pertinentes </w:t>
      </w:r>
    </w:p>
    <w:p w14:paraId="61BD6E93"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7. </w:t>
      </w:r>
      <w:r w:rsidR="000A278B" w:rsidRPr="00C3521D">
        <w:rPr>
          <w:rFonts w:asciiTheme="minorHAnsi" w:hAnsiTheme="minorHAnsi" w:cstheme="minorHAnsi"/>
          <w:spacing w:val="-4"/>
          <w:lang w:val="es-ES"/>
        </w:rPr>
        <w:t>Salud de</w:t>
      </w:r>
      <w:r w:rsidR="002932ED" w:rsidRPr="00C3521D">
        <w:rPr>
          <w:rFonts w:asciiTheme="minorHAnsi" w:hAnsiTheme="minorHAnsi" w:cstheme="minorHAnsi"/>
          <w:spacing w:val="-4"/>
          <w:lang w:val="es-ES"/>
        </w:rPr>
        <w:t xml:space="preserve"> la mujer </w:t>
      </w:r>
      <w:r w:rsidR="000A278B" w:rsidRPr="00C3521D">
        <w:rPr>
          <w:rFonts w:asciiTheme="minorHAnsi" w:hAnsiTheme="minorHAnsi" w:cstheme="minorHAnsi"/>
          <w:spacing w:val="-4"/>
          <w:lang w:val="es-ES"/>
        </w:rPr>
        <w:t xml:space="preserve">y </w:t>
      </w:r>
      <w:r w:rsidR="00066BA8" w:rsidRPr="00C3521D">
        <w:rPr>
          <w:rFonts w:asciiTheme="minorHAnsi" w:hAnsiTheme="minorHAnsi" w:cstheme="minorHAnsi"/>
          <w:spacing w:val="-4"/>
          <w:lang w:val="es-ES"/>
        </w:rPr>
        <w:t>aplicaciones</w:t>
      </w:r>
      <w:r w:rsidR="002932ED" w:rsidRPr="00C3521D">
        <w:rPr>
          <w:rFonts w:asciiTheme="minorHAnsi" w:hAnsiTheme="minorHAnsi" w:cstheme="minorHAnsi"/>
          <w:spacing w:val="-4"/>
          <w:lang w:val="es-ES"/>
        </w:rPr>
        <w:t xml:space="preserve"> sanitarias </w:t>
      </w:r>
      <w:r w:rsidR="000A278B" w:rsidRPr="00C3521D">
        <w:rPr>
          <w:rFonts w:asciiTheme="minorHAnsi" w:hAnsiTheme="minorHAnsi" w:cstheme="minorHAnsi"/>
          <w:spacing w:val="-4"/>
          <w:lang w:val="es-ES"/>
        </w:rPr>
        <w:t xml:space="preserve">pertinentes </w:t>
      </w:r>
    </w:p>
    <w:p w14:paraId="61BD6E94"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8. </w:t>
      </w:r>
      <w:r w:rsidR="00F73B66" w:rsidRPr="00C3521D">
        <w:rPr>
          <w:rFonts w:asciiTheme="minorHAnsi" w:hAnsiTheme="minorHAnsi" w:cstheme="minorHAnsi"/>
          <w:spacing w:val="-4"/>
          <w:lang w:val="es-ES"/>
        </w:rPr>
        <w:t>Aplicaciones</w:t>
      </w:r>
      <w:r w:rsidR="00066BA8" w:rsidRPr="00C3521D">
        <w:rPr>
          <w:rFonts w:asciiTheme="minorHAnsi" w:hAnsiTheme="minorHAnsi" w:cstheme="minorHAnsi"/>
          <w:spacing w:val="-4"/>
          <w:lang w:val="es-ES"/>
        </w:rPr>
        <w:t xml:space="preserve"> sanitarias </w:t>
      </w:r>
      <w:r w:rsidR="00F73B66" w:rsidRPr="00C3521D">
        <w:rPr>
          <w:rFonts w:asciiTheme="minorHAnsi" w:hAnsiTheme="minorHAnsi" w:cstheme="minorHAnsi"/>
          <w:spacing w:val="-4"/>
          <w:lang w:val="es-ES"/>
        </w:rPr>
        <w:t>para recién nacidos</w:t>
      </w:r>
    </w:p>
    <w:p w14:paraId="61BD6E95"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9. </w:t>
      </w:r>
      <w:r w:rsidR="00F73B66" w:rsidRPr="00C3521D">
        <w:rPr>
          <w:rFonts w:asciiTheme="minorHAnsi" w:hAnsiTheme="minorHAnsi" w:cstheme="minorHAnsi"/>
          <w:spacing w:val="-4"/>
          <w:lang w:val="es-ES"/>
        </w:rPr>
        <w:t>Aplicaciones de</w:t>
      </w:r>
      <w:r w:rsidR="00066BA8" w:rsidRPr="00C3521D">
        <w:rPr>
          <w:rFonts w:asciiTheme="minorHAnsi" w:hAnsiTheme="minorHAnsi" w:cstheme="minorHAnsi"/>
          <w:spacing w:val="-4"/>
          <w:lang w:val="es-ES"/>
        </w:rPr>
        <w:t xml:space="preserve"> salud </w:t>
      </w:r>
      <w:r w:rsidR="00F73B66" w:rsidRPr="00C3521D">
        <w:rPr>
          <w:rFonts w:asciiTheme="minorHAnsi" w:hAnsiTheme="minorHAnsi" w:cstheme="minorHAnsi"/>
          <w:spacing w:val="-4"/>
          <w:lang w:val="es-ES"/>
        </w:rPr>
        <w:t>para personas mayores</w:t>
      </w:r>
    </w:p>
    <w:p w14:paraId="61BD6E96" w14:textId="77777777" w:rsidR="00110A42" w:rsidRPr="00C3521D"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Pr>
          <w:rFonts w:asciiTheme="minorHAnsi" w:hAnsiTheme="minorHAnsi" w:cstheme="minorHAnsi"/>
          <w:spacing w:val="-4"/>
          <w:lang w:val="es-ES"/>
        </w:rPr>
        <w:t>AFE</w:t>
      </w:r>
      <w:r w:rsidR="00066BA8" w:rsidRPr="00C3521D">
        <w:rPr>
          <w:rFonts w:asciiTheme="minorHAnsi" w:hAnsiTheme="minorHAnsi" w:cstheme="minorHAnsi"/>
          <w:spacing w:val="-4"/>
          <w:lang w:val="es-ES"/>
        </w:rPr>
        <w:t xml:space="preserve">10. Aplicaciones sanitarias para la </w:t>
      </w:r>
      <w:r w:rsidR="00F73B66" w:rsidRPr="00C3521D">
        <w:rPr>
          <w:rFonts w:asciiTheme="minorHAnsi" w:hAnsiTheme="minorHAnsi" w:cstheme="minorHAnsi"/>
          <w:spacing w:val="-4"/>
          <w:lang w:val="es-ES"/>
        </w:rPr>
        <w:t>salud</w:t>
      </w:r>
      <w:r w:rsidR="00066BA8" w:rsidRPr="00C3521D">
        <w:rPr>
          <w:rFonts w:asciiTheme="minorHAnsi" w:hAnsiTheme="minorHAnsi" w:cstheme="minorHAnsi"/>
          <w:spacing w:val="-4"/>
          <w:lang w:val="es-ES"/>
        </w:rPr>
        <w:t xml:space="preserve"> mental </w:t>
      </w:r>
    </w:p>
    <w:p w14:paraId="61BD6E97" w14:textId="77777777" w:rsidR="00110A42" w:rsidRPr="00E6772F" w:rsidRDefault="00E6772F">
      <w:pPr>
        <w:pStyle w:val="af9"/>
        <w:numPr>
          <w:ilvl w:val="0"/>
          <w:numId w:val="11"/>
        </w:numPr>
        <w:spacing w:before="120" w:after="120"/>
        <w:ind w:left="357" w:right="675" w:hanging="357"/>
        <w:jc w:val="both"/>
        <w:rPr>
          <w:rFonts w:asciiTheme="minorHAnsi" w:hAnsiTheme="minorHAnsi" w:cstheme="minorHAnsi"/>
          <w:spacing w:val="-4"/>
          <w:lang w:val="es-ES"/>
        </w:rPr>
      </w:pPr>
      <w:r w:rsidRPr="00E6772F">
        <w:rPr>
          <w:rFonts w:asciiTheme="minorHAnsi" w:hAnsiTheme="minorHAnsi" w:cstheme="minorHAnsi"/>
          <w:spacing w:val="-4"/>
          <w:lang w:val="es-ES"/>
        </w:rPr>
        <w:t>AFE</w:t>
      </w:r>
      <w:r w:rsidR="00066BA8" w:rsidRPr="00E6772F">
        <w:rPr>
          <w:rFonts w:asciiTheme="minorHAnsi" w:hAnsiTheme="minorHAnsi" w:cstheme="minorHAnsi"/>
          <w:spacing w:val="-4"/>
          <w:lang w:val="es-ES"/>
        </w:rPr>
        <w:t xml:space="preserve">11. </w:t>
      </w:r>
      <w:r w:rsidR="002932ED" w:rsidRPr="00E6772F">
        <w:rPr>
          <w:rFonts w:asciiTheme="minorHAnsi" w:hAnsiTheme="minorHAnsi" w:cstheme="minorHAnsi"/>
          <w:spacing w:val="-4"/>
          <w:lang w:val="es-ES"/>
        </w:rPr>
        <w:t xml:space="preserve">Aplicaciones para </w:t>
      </w:r>
      <w:r w:rsidR="00066BA8" w:rsidRPr="00E6772F">
        <w:rPr>
          <w:rFonts w:asciiTheme="minorHAnsi" w:hAnsiTheme="minorHAnsi" w:cstheme="minorHAnsi"/>
          <w:spacing w:val="-4"/>
          <w:lang w:val="es-ES"/>
        </w:rPr>
        <w:t>servicios</w:t>
      </w:r>
      <w:r w:rsidR="002932ED" w:rsidRPr="00E6772F">
        <w:rPr>
          <w:rFonts w:asciiTheme="minorHAnsi" w:hAnsiTheme="minorHAnsi" w:cstheme="minorHAnsi"/>
          <w:spacing w:val="-4"/>
          <w:lang w:val="es-ES"/>
        </w:rPr>
        <w:t xml:space="preserve"> sanitarios</w:t>
      </w:r>
    </w:p>
    <w:p w14:paraId="61BD6E98"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t xml:space="preserve">En el Anexo </w:t>
      </w:r>
      <w:r w:rsidR="001440C9" w:rsidRPr="00C3521D">
        <w:rPr>
          <w:rFonts w:asciiTheme="minorHAnsi" w:hAnsiTheme="minorHAnsi" w:cstheme="minorHAnsi"/>
          <w:lang w:val="es-ES"/>
        </w:rPr>
        <w:t xml:space="preserve">I </w:t>
      </w:r>
      <w:r w:rsidRPr="00C3521D">
        <w:rPr>
          <w:rFonts w:asciiTheme="minorHAnsi" w:hAnsiTheme="minorHAnsi" w:cstheme="minorHAnsi"/>
          <w:lang w:val="es-ES"/>
        </w:rPr>
        <w:t>figuran todos los d</w:t>
      </w:r>
      <w:r w:rsidR="00E6772F">
        <w:rPr>
          <w:rFonts w:asciiTheme="minorHAnsi" w:hAnsiTheme="minorHAnsi" w:cstheme="minorHAnsi"/>
          <w:lang w:val="es-ES"/>
        </w:rPr>
        <w:t>eta</w:t>
      </w:r>
      <w:r w:rsidRPr="00C3521D">
        <w:rPr>
          <w:rFonts w:asciiTheme="minorHAnsi" w:hAnsiTheme="minorHAnsi" w:cstheme="minorHAnsi"/>
          <w:lang w:val="es-ES"/>
        </w:rPr>
        <w:t xml:space="preserve">lles de esta </w:t>
      </w:r>
      <w:r w:rsidR="00E6772F">
        <w:rPr>
          <w:rFonts w:asciiTheme="minorHAnsi" w:hAnsiTheme="minorHAnsi" w:cstheme="minorHAnsi"/>
          <w:lang w:val="es-ES"/>
        </w:rPr>
        <w:t>AFE</w:t>
      </w:r>
      <w:r w:rsidRPr="00C3521D">
        <w:rPr>
          <w:rFonts w:asciiTheme="minorHAnsi" w:hAnsiTheme="minorHAnsi" w:cstheme="minorHAnsi"/>
          <w:lang w:val="es-ES"/>
        </w:rPr>
        <w:t xml:space="preserve">, incluidos los </w:t>
      </w:r>
      <w:r w:rsidR="004E794E" w:rsidRPr="00C3521D">
        <w:rPr>
          <w:rFonts w:asciiTheme="minorHAnsi" w:hAnsiTheme="minorHAnsi" w:cstheme="minorHAnsi"/>
          <w:bCs/>
          <w:lang w:val="es-ES"/>
        </w:rPr>
        <w:t>objetivos</w:t>
      </w:r>
      <w:r w:rsidR="00A516CD" w:rsidRPr="00C3521D">
        <w:rPr>
          <w:rFonts w:asciiTheme="minorHAnsi" w:hAnsiTheme="minorHAnsi" w:cstheme="minorHAnsi"/>
          <w:bCs/>
          <w:lang w:val="es-ES"/>
        </w:rPr>
        <w:t xml:space="preserve">, los participantes y sus funciones, los </w:t>
      </w:r>
      <w:r w:rsidR="00A516CD" w:rsidRPr="00C3521D">
        <w:rPr>
          <w:rFonts w:asciiTheme="minorHAnsi" w:hAnsiTheme="minorHAnsi" w:cstheme="minorHAnsi"/>
          <w:lang w:val="es-ES"/>
        </w:rPr>
        <w:t>resultados del aprendizaje</w:t>
      </w:r>
      <w:r w:rsidR="009C167A" w:rsidRPr="00C3521D">
        <w:rPr>
          <w:rFonts w:asciiTheme="minorHAnsi" w:hAnsiTheme="minorHAnsi" w:cstheme="minorHAnsi"/>
          <w:bCs/>
          <w:lang w:val="es-ES"/>
        </w:rPr>
        <w:t>, los contenidos de</w:t>
      </w:r>
      <w:r w:rsidR="002932ED" w:rsidRPr="00C3521D">
        <w:rPr>
          <w:rFonts w:asciiTheme="minorHAnsi" w:hAnsiTheme="minorHAnsi" w:cstheme="minorHAnsi"/>
          <w:bCs/>
          <w:lang w:val="es-ES"/>
        </w:rPr>
        <w:t xml:space="preserve"> la formación</w:t>
      </w:r>
      <w:r w:rsidR="009C167A" w:rsidRPr="00C3521D">
        <w:rPr>
          <w:rFonts w:asciiTheme="minorHAnsi" w:hAnsiTheme="minorHAnsi" w:cstheme="minorHAnsi"/>
          <w:bCs/>
          <w:lang w:val="es-ES"/>
        </w:rPr>
        <w:t xml:space="preserve">, la </w:t>
      </w:r>
      <w:r w:rsidR="009C167A" w:rsidRPr="00C3521D">
        <w:rPr>
          <w:rFonts w:asciiTheme="minorHAnsi" w:hAnsiTheme="minorHAnsi" w:cstheme="minorHAnsi"/>
          <w:lang w:val="es-ES"/>
        </w:rPr>
        <w:t xml:space="preserve">duración estimada, </w:t>
      </w:r>
      <w:r w:rsidR="005C6CB2" w:rsidRPr="00C3521D">
        <w:rPr>
          <w:rFonts w:asciiTheme="minorHAnsi" w:hAnsiTheme="minorHAnsi" w:cstheme="minorHAnsi"/>
          <w:lang w:val="es-ES"/>
        </w:rPr>
        <w:t xml:space="preserve">los recursos </w:t>
      </w:r>
      <w:r w:rsidR="002932ED" w:rsidRPr="00C3521D">
        <w:rPr>
          <w:rFonts w:asciiTheme="minorHAnsi" w:hAnsiTheme="minorHAnsi" w:cstheme="minorHAnsi"/>
          <w:lang w:val="es-ES"/>
        </w:rPr>
        <w:t xml:space="preserve">y las </w:t>
      </w:r>
      <w:r w:rsidR="005C6CB2" w:rsidRPr="00C3521D">
        <w:rPr>
          <w:rFonts w:asciiTheme="minorHAnsi" w:hAnsiTheme="minorHAnsi" w:cstheme="minorHAnsi"/>
          <w:lang w:val="es-ES"/>
        </w:rPr>
        <w:t>medidas que deben aplicarse paso a paso.</w:t>
      </w:r>
    </w:p>
    <w:p w14:paraId="61BD6E99" w14:textId="77777777" w:rsidR="00110A42" w:rsidRPr="00C3521D" w:rsidRDefault="00066BA8">
      <w:pPr>
        <w:pStyle w:val="af9"/>
        <w:spacing w:before="120" w:after="120"/>
        <w:ind w:right="641"/>
        <w:jc w:val="both"/>
        <w:rPr>
          <w:rFonts w:asciiTheme="minorHAnsi" w:hAnsiTheme="minorHAnsi" w:cstheme="minorHAnsi"/>
          <w:lang w:val="es-ES"/>
        </w:rPr>
      </w:pPr>
      <w:r w:rsidRPr="00C3521D">
        <w:rPr>
          <w:rFonts w:asciiTheme="minorHAnsi" w:hAnsiTheme="minorHAnsi" w:cstheme="minorHAnsi"/>
          <w:lang w:val="es-ES"/>
        </w:rPr>
        <w:t xml:space="preserve">En su diseño se ha considerado una duración estimada de estas </w:t>
      </w:r>
      <w:proofErr w:type="spellStart"/>
      <w:r w:rsidR="00E6772F">
        <w:rPr>
          <w:rFonts w:asciiTheme="minorHAnsi" w:hAnsiTheme="minorHAnsi" w:cstheme="minorHAnsi"/>
          <w:lang w:val="es-ES"/>
        </w:rPr>
        <w:t>AFE</w:t>
      </w:r>
      <w:r w:rsidRPr="00C3521D">
        <w:rPr>
          <w:rFonts w:asciiTheme="minorHAnsi" w:hAnsiTheme="minorHAnsi" w:cstheme="minorHAnsi"/>
          <w:lang w:val="es-ES"/>
        </w:rPr>
        <w:t>s</w:t>
      </w:r>
      <w:proofErr w:type="spellEnd"/>
      <w:r w:rsidR="00FD49A1" w:rsidRPr="00C3521D">
        <w:rPr>
          <w:rFonts w:asciiTheme="minorHAnsi" w:hAnsiTheme="minorHAnsi" w:cstheme="minorHAnsi"/>
          <w:lang w:val="es-ES"/>
        </w:rPr>
        <w:t xml:space="preserve">, conduciendo a una planificación global, aunque su implementación final será </w:t>
      </w:r>
      <w:r w:rsidR="0033295A" w:rsidRPr="00C3521D">
        <w:rPr>
          <w:rFonts w:asciiTheme="minorHAnsi" w:hAnsiTheme="minorHAnsi" w:cstheme="minorHAnsi"/>
          <w:lang w:val="es-ES"/>
        </w:rPr>
        <w:t xml:space="preserve">flexible y adaptable a cada grupo de alumnos </w:t>
      </w:r>
      <w:r w:rsidR="00705D80" w:rsidRPr="00C3521D">
        <w:rPr>
          <w:rFonts w:asciiTheme="minorHAnsi" w:hAnsiTheme="minorHAnsi" w:cstheme="minorHAnsi"/>
          <w:lang w:val="es-ES"/>
        </w:rPr>
        <w:t xml:space="preserve">y/o </w:t>
      </w:r>
      <w:r w:rsidR="0033295A" w:rsidRPr="00C3521D">
        <w:rPr>
          <w:rFonts w:asciiTheme="minorHAnsi" w:hAnsiTheme="minorHAnsi" w:cstheme="minorHAnsi"/>
          <w:lang w:val="es-ES"/>
        </w:rPr>
        <w:t>los módulos podrán ser utilizados por separado, según las necesidades de los alumnos.</w:t>
      </w:r>
    </w:p>
    <w:tbl>
      <w:tblPr>
        <w:tblStyle w:val="5-5"/>
        <w:tblW w:w="0" w:type="auto"/>
        <w:tblLayout w:type="fixed"/>
        <w:tblLook w:val="01E0" w:firstRow="1" w:lastRow="1" w:firstColumn="1" w:lastColumn="1" w:noHBand="0" w:noVBand="0"/>
      </w:tblPr>
      <w:tblGrid>
        <w:gridCol w:w="988"/>
        <w:gridCol w:w="2835"/>
        <w:gridCol w:w="5237"/>
      </w:tblGrid>
      <w:tr w:rsidR="0033295A" w:rsidRPr="00C3521D" w14:paraId="61BD6E9B" w14:textId="77777777" w:rsidTr="00F0141F">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9060" w:type="dxa"/>
            <w:gridSpan w:val="3"/>
            <w:vAlign w:val="center"/>
          </w:tcPr>
          <w:p w14:paraId="61BD6E9A" w14:textId="77777777" w:rsidR="00110A42" w:rsidRPr="00C3521D" w:rsidRDefault="00066BA8">
            <w:pPr>
              <w:spacing w:before="0" w:beforeAutospacing="0" w:after="0" w:afterAutospacing="0" w:line="240" w:lineRule="auto"/>
              <w:rPr>
                <w:rFonts w:asciiTheme="minorHAnsi" w:hAnsiTheme="minorHAnsi" w:cstheme="minorHAnsi"/>
                <w:lang w:val="es-ES"/>
              </w:rPr>
            </w:pPr>
            <w:r w:rsidRPr="00C3521D">
              <w:rPr>
                <w:rFonts w:asciiTheme="minorHAnsi" w:hAnsiTheme="minorHAnsi" w:cstheme="minorHAnsi"/>
                <w:lang w:val="es-ES"/>
              </w:rPr>
              <w:t xml:space="preserve">Planificación del curso de </w:t>
            </w:r>
            <w:proofErr w:type="spellStart"/>
            <w:r w:rsidRPr="00C3521D">
              <w:rPr>
                <w:rFonts w:asciiTheme="minorHAnsi" w:hAnsiTheme="minorHAnsi" w:cstheme="minorHAnsi"/>
                <w:lang w:val="es-ES"/>
              </w:rPr>
              <w:t>Mig-Health</w:t>
            </w:r>
            <w:proofErr w:type="spellEnd"/>
            <w:r w:rsidRPr="00C3521D">
              <w:rPr>
                <w:rFonts w:asciiTheme="minorHAnsi" w:hAnsiTheme="minorHAnsi" w:cstheme="minorHAnsi"/>
                <w:lang w:val="es-ES"/>
              </w:rPr>
              <w:t xml:space="preserve"> Apps</w:t>
            </w:r>
          </w:p>
        </w:tc>
      </w:tr>
      <w:tr w:rsidR="00F0141F" w:rsidRPr="006C751C" w14:paraId="61BD6E9F" w14:textId="77777777" w:rsidTr="00D3180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9C" w14:textId="77777777" w:rsidR="00110A42" w:rsidRDefault="00066BA8">
            <w:p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Semana</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9D" w14:textId="77777777" w:rsidR="00110A42" w:rsidRDefault="00066BA8">
            <w:pPr>
              <w:spacing w:before="0" w:beforeAutospacing="0" w:after="0" w:afterAutospacing="0" w:line="240" w:lineRule="auto"/>
              <w:rPr>
                <w:rFonts w:asciiTheme="minorHAnsi" w:hAnsiTheme="minorHAnsi" w:cstheme="minorHAnsi"/>
                <w:b/>
                <w:bCs w:val="0"/>
                <w:lang w:val="en-US"/>
              </w:rPr>
            </w:pPr>
            <w:proofErr w:type="spellStart"/>
            <w:r w:rsidRPr="006C751C">
              <w:rPr>
                <w:rFonts w:asciiTheme="minorHAnsi" w:hAnsiTheme="minorHAnsi" w:cstheme="minorHAnsi"/>
                <w:b/>
                <w:bCs w:val="0"/>
                <w:lang w:val="en-US"/>
              </w:rPr>
              <w:t>Actividad</w:t>
            </w:r>
            <w:proofErr w:type="spellEnd"/>
            <w:r w:rsidRPr="006C751C">
              <w:rPr>
                <w:rFonts w:asciiTheme="minorHAnsi" w:hAnsiTheme="minorHAnsi" w:cstheme="minorHAnsi"/>
                <w:b/>
                <w:bCs w:val="0"/>
                <w:lang w:val="en-US"/>
              </w:rPr>
              <w:t xml:space="preserve"> de </w:t>
            </w:r>
            <w:proofErr w:type="spellStart"/>
            <w:r w:rsidRPr="006C751C">
              <w:rPr>
                <w:rFonts w:asciiTheme="minorHAnsi" w:hAnsiTheme="minorHAnsi" w:cstheme="minorHAnsi"/>
                <w:b/>
                <w:bCs w:val="0"/>
                <w:lang w:val="en-US"/>
              </w:rPr>
              <w:t>formación</w:t>
            </w:r>
            <w:proofErr w:type="spellEnd"/>
            <w:r w:rsidRPr="006C751C">
              <w:rPr>
                <w:rFonts w:asciiTheme="minorHAnsi" w:hAnsiTheme="minorHAnsi" w:cstheme="minorHAnsi"/>
                <w:b/>
                <w:bCs w:val="0"/>
                <w:lang w:val="en-US"/>
              </w:rPr>
              <w:t xml:space="preserve"> </w:t>
            </w:r>
            <w:proofErr w:type="spellStart"/>
            <w:r w:rsidRPr="006C751C">
              <w:rPr>
                <w:rFonts w:asciiTheme="minorHAnsi" w:hAnsiTheme="minorHAnsi" w:cstheme="minorHAnsi"/>
                <w:b/>
                <w:bCs w:val="0"/>
                <w:lang w:val="en-US"/>
              </w:rPr>
              <w:t>experiencial</w:t>
            </w:r>
            <w:proofErr w:type="spellEnd"/>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9E" w14:textId="77777777" w:rsidR="00110A42" w:rsidRDefault="00066BA8">
            <w:pPr>
              <w:spacing w:before="0" w:after="0"/>
              <w:ind w:left="357" w:hanging="357"/>
              <w:jc w:val="center"/>
              <w:rPr>
                <w:rFonts w:asciiTheme="minorHAnsi" w:hAnsiTheme="minorHAnsi" w:cstheme="minorHAnsi"/>
              </w:rPr>
            </w:pPr>
            <w:proofErr w:type="spellStart"/>
            <w:r w:rsidRPr="006C751C">
              <w:rPr>
                <w:rFonts w:asciiTheme="minorHAnsi" w:hAnsiTheme="minorHAnsi" w:cstheme="minorHAnsi"/>
              </w:rPr>
              <w:t>Duración</w:t>
            </w:r>
            <w:proofErr w:type="spellEnd"/>
            <w:r w:rsidRPr="006C751C">
              <w:rPr>
                <w:rFonts w:asciiTheme="minorHAnsi" w:hAnsiTheme="minorHAnsi" w:cstheme="minorHAnsi"/>
              </w:rPr>
              <w:t xml:space="preserve"> </w:t>
            </w:r>
            <w:proofErr w:type="spellStart"/>
            <w:r w:rsidRPr="006C751C">
              <w:rPr>
                <w:rFonts w:asciiTheme="minorHAnsi" w:hAnsiTheme="minorHAnsi" w:cstheme="minorHAnsi"/>
              </w:rPr>
              <w:t>estimada</w:t>
            </w:r>
            <w:proofErr w:type="spellEnd"/>
          </w:p>
        </w:tc>
      </w:tr>
      <w:tr w:rsidR="0033295A" w:rsidRPr="006C751C" w14:paraId="61BD6EA6" w14:textId="77777777" w:rsidTr="00D31809">
        <w:trPr>
          <w:trHeight w:val="1312"/>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A0"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1</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A1"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 xml:space="preserve"> 1 Concienciación general sobre la importancia de la autogestión y las aplicaciones sanitarias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A2" w14:textId="77777777" w:rsidR="00110A42" w:rsidRDefault="00066BA8">
            <w:pPr>
              <w:pStyle w:val="a"/>
              <w:numPr>
                <w:ilvl w:val="0"/>
                <w:numId w:val="5"/>
              </w:numPr>
              <w:spacing w:before="0" w:after="0"/>
              <w:ind w:left="357" w:hanging="357"/>
            </w:pPr>
            <w:r w:rsidRPr="006C751C">
              <w:t>Sesión lectiva: 4 horas</w:t>
            </w:r>
          </w:p>
          <w:p w14:paraId="61BD6EA3" w14:textId="77777777" w:rsidR="00110A42" w:rsidRDefault="00066BA8">
            <w:pPr>
              <w:pStyle w:val="a"/>
              <w:numPr>
                <w:ilvl w:val="0"/>
                <w:numId w:val="5"/>
              </w:numPr>
              <w:spacing w:before="0" w:after="0"/>
              <w:ind w:left="357" w:hanging="357"/>
            </w:pPr>
            <w:r w:rsidRPr="006C751C">
              <w:t>Sesión de formación experiencial: 1:30 horas</w:t>
            </w:r>
          </w:p>
          <w:p w14:paraId="61BD6EA4" w14:textId="77777777" w:rsidR="00110A42" w:rsidRDefault="00066BA8">
            <w:pPr>
              <w:pStyle w:val="a"/>
              <w:numPr>
                <w:ilvl w:val="0"/>
                <w:numId w:val="5"/>
              </w:numPr>
              <w:spacing w:before="0" w:after="0"/>
              <w:ind w:left="357" w:hanging="357"/>
            </w:pPr>
            <w:r w:rsidRPr="006C751C">
              <w:t>Autoaprendizaje : 2 horas</w:t>
            </w:r>
          </w:p>
          <w:p w14:paraId="61BD6EA5" w14:textId="77777777" w:rsidR="00110A42" w:rsidRDefault="00066BA8">
            <w:pPr>
              <w:pStyle w:val="a"/>
              <w:numPr>
                <w:ilvl w:val="0"/>
                <w:numId w:val="5"/>
              </w:numPr>
              <w:spacing w:before="0" w:after="0"/>
              <w:ind w:left="357" w:hanging="357"/>
            </w:pPr>
            <w:r w:rsidRPr="006C751C">
              <w:t>Sesión de clausura: 1 hora</w:t>
            </w:r>
          </w:p>
        </w:tc>
      </w:tr>
      <w:tr w:rsidR="0033295A" w:rsidRPr="006C751C" w14:paraId="61BD6EAD" w14:textId="77777777" w:rsidTr="00D31809">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A7"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2</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A8"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 xml:space="preserve"> 2 Cómo buscar y seleccionar aplicaciones de salud</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A9" w14:textId="77777777" w:rsidR="00110A42" w:rsidRDefault="00066BA8">
            <w:pPr>
              <w:pStyle w:val="a"/>
              <w:numPr>
                <w:ilvl w:val="0"/>
                <w:numId w:val="5"/>
              </w:numPr>
              <w:spacing w:before="0" w:after="0"/>
              <w:ind w:left="357" w:hanging="357"/>
            </w:pPr>
            <w:r w:rsidRPr="006C751C">
              <w:t>Sesión lectiva: 4 horas</w:t>
            </w:r>
          </w:p>
          <w:p w14:paraId="61BD6EAA" w14:textId="77777777" w:rsidR="00110A42" w:rsidRDefault="00066BA8">
            <w:pPr>
              <w:pStyle w:val="a"/>
              <w:numPr>
                <w:ilvl w:val="0"/>
                <w:numId w:val="5"/>
              </w:numPr>
              <w:spacing w:before="0" w:after="0"/>
              <w:ind w:left="357" w:hanging="357"/>
            </w:pPr>
            <w:r w:rsidRPr="006C751C">
              <w:t>Sesión de formación experiencial: 1 hora</w:t>
            </w:r>
          </w:p>
          <w:p w14:paraId="61BD6EAB" w14:textId="77777777" w:rsidR="00110A42" w:rsidRDefault="00066BA8">
            <w:pPr>
              <w:pStyle w:val="a"/>
              <w:numPr>
                <w:ilvl w:val="0"/>
                <w:numId w:val="5"/>
              </w:numPr>
              <w:spacing w:before="0" w:after="0"/>
              <w:ind w:left="357" w:hanging="357"/>
            </w:pPr>
            <w:r w:rsidRPr="006C751C">
              <w:t>Autoaprendizaje: 1 hora</w:t>
            </w:r>
          </w:p>
          <w:p w14:paraId="61BD6EAC" w14:textId="77777777" w:rsidR="00110A42" w:rsidRDefault="00066BA8">
            <w:pPr>
              <w:pStyle w:val="a"/>
              <w:numPr>
                <w:ilvl w:val="0"/>
                <w:numId w:val="5"/>
              </w:numPr>
              <w:spacing w:before="0" w:after="0"/>
              <w:ind w:left="357" w:hanging="357"/>
            </w:pPr>
            <w:r w:rsidRPr="006C751C">
              <w:t>Sesión de clausura: 30 min</w:t>
            </w:r>
          </w:p>
        </w:tc>
      </w:tr>
      <w:tr w:rsidR="0033295A" w:rsidRPr="006C751C" w14:paraId="61BD6EB4" w14:textId="77777777" w:rsidTr="00D31809">
        <w:trPr>
          <w:trHeight w:val="131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AE"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3</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AF"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3. Aplicaciones sanitarias para la actividad física</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B0" w14:textId="77777777" w:rsidR="00110A42" w:rsidRDefault="00066BA8">
            <w:pPr>
              <w:pStyle w:val="a"/>
              <w:numPr>
                <w:ilvl w:val="0"/>
                <w:numId w:val="5"/>
              </w:numPr>
              <w:spacing w:before="0" w:after="0"/>
              <w:ind w:left="357" w:hanging="357"/>
            </w:pPr>
            <w:r w:rsidRPr="006C751C">
              <w:t>Sesión lectiva: 3:30 horas</w:t>
            </w:r>
          </w:p>
          <w:p w14:paraId="61BD6EB1" w14:textId="77777777" w:rsidR="00110A42" w:rsidRDefault="00066BA8">
            <w:pPr>
              <w:pStyle w:val="a"/>
              <w:numPr>
                <w:ilvl w:val="0"/>
                <w:numId w:val="5"/>
              </w:numPr>
              <w:spacing w:before="0" w:after="0"/>
              <w:ind w:left="357" w:hanging="357"/>
            </w:pPr>
            <w:r w:rsidRPr="006C751C">
              <w:t>Sesión de formación experiencial: 1 hora</w:t>
            </w:r>
          </w:p>
          <w:p w14:paraId="61BD6EB2" w14:textId="77777777" w:rsidR="00110A42" w:rsidRDefault="00066BA8">
            <w:pPr>
              <w:pStyle w:val="a"/>
              <w:numPr>
                <w:ilvl w:val="0"/>
                <w:numId w:val="5"/>
              </w:numPr>
              <w:spacing w:before="0" w:after="0"/>
              <w:ind w:left="357" w:hanging="357"/>
            </w:pPr>
            <w:r w:rsidRPr="006C751C">
              <w:t>Autoaprendizaje 1 30 horas</w:t>
            </w:r>
          </w:p>
          <w:p w14:paraId="61BD6EB3" w14:textId="77777777" w:rsidR="00110A42" w:rsidRDefault="00066BA8">
            <w:pPr>
              <w:pStyle w:val="a"/>
              <w:numPr>
                <w:ilvl w:val="0"/>
                <w:numId w:val="5"/>
              </w:numPr>
              <w:spacing w:before="0" w:after="0"/>
              <w:ind w:left="357" w:hanging="357"/>
            </w:pPr>
            <w:r w:rsidRPr="006C751C">
              <w:t>Sesión de clausura: 30 min</w:t>
            </w:r>
          </w:p>
        </w:tc>
      </w:tr>
      <w:tr w:rsidR="0033295A" w:rsidRPr="006C751C" w14:paraId="61BD6EBB" w14:textId="77777777" w:rsidTr="00D31809">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B5"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lastRenderedPageBreak/>
              <w:t>4</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B6" w14:textId="77777777" w:rsidR="00110A42" w:rsidRPr="00C3521D" w:rsidRDefault="00E6772F">
            <w:pPr>
              <w:spacing w:before="0" w:beforeAutospacing="0" w:after="0" w:afterAutospacing="0" w:line="240" w:lineRule="auto"/>
              <w:jc w:val="left"/>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4.</w:t>
            </w:r>
            <w:r w:rsidR="00066BA8" w:rsidRPr="00C3521D">
              <w:rPr>
                <w:rFonts w:asciiTheme="minorHAnsi" w:hAnsiTheme="minorHAnsi" w:cstheme="minorHAnsi"/>
                <w:lang w:val="es-ES"/>
              </w:rPr>
              <w:tab/>
              <w:t>Apps</w:t>
            </w:r>
            <w:r w:rsidR="00114BCB">
              <w:rPr>
                <w:rFonts w:asciiTheme="minorHAnsi" w:hAnsiTheme="minorHAnsi" w:cstheme="minorHAnsi"/>
                <w:lang w:val="es-ES"/>
              </w:rPr>
              <w:t xml:space="preserve"> de salud </w:t>
            </w:r>
            <w:r w:rsidR="00066BA8" w:rsidRPr="00C3521D">
              <w:rPr>
                <w:rFonts w:asciiTheme="minorHAnsi" w:hAnsiTheme="minorHAnsi" w:cstheme="minorHAnsi"/>
                <w:lang w:val="es-ES"/>
              </w:rPr>
              <w:t>para rutinas de descanso</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B7" w14:textId="77777777" w:rsidR="00110A42" w:rsidRDefault="00114BCB">
            <w:pPr>
              <w:pStyle w:val="a"/>
              <w:numPr>
                <w:ilvl w:val="0"/>
                <w:numId w:val="5"/>
              </w:numPr>
              <w:spacing w:before="0" w:after="0"/>
              <w:ind w:left="357" w:hanging="357"/>
            </w:pPr>
            <w:r>
              <w:t>Sesión lectiva</w:t>
            </w:r>
            <w:r w:rsidR="00066BA8" w:rsidRPr="006C751C">
              <w:t>: 2 horas</w:t>
            </w:r>
          </w:p>
          <w:p w14:paraId="61BD6EB8" w14:textId="77777777" w:rsidR="00110A42" w:rsidRDefault="00066BA8">
            <w:pPr>
              <w:pStyle w:val="a"/>
              <w:numPr>
                <w:ilvl w:val="0"/>
                <w:numId w:val="5"/>
              </w:numPr>
              <w:spacing w:before="0" w:after="0"/>
              <w:ind w:left="357" w:hanging="357"/>
            </w:pPr>
            <w:r w:rsidRPr="006C751C">
              <w:t xml:space="preserve">Sesión de formación experiencial: 1 hora </w:t>
            </w:r>
          </w:p>
          <w:p w14:paraId="61BD6EB9" w14:textId="77777777" w:rsidR="00110A42" w:rsidRDefault="00066BA8">
            <w:pPr>
              <w:pStyle w:val="a"/>
              <w:numPr>
                <w:ilvl w:val="0"/>
                <w:numId w:val="5"/>
              </w:numPr>
              <w:spacing w:before="0" w:after="0"/>
              <w:ind w:left="357" w:hanging="357"/>
            </w:pPr>
            <w:r w:rsidRPr="006C751C">
              <w:t>Autoaprendizaje: 1 hora</w:t>
            </w:r>
          </w:p>
          <w:p w14:paraId="61BD6EBA" w14:textId="77777777" w:rsidR="00110A42" w:rsidRDefault="00066BA8">
            <w:pPr>
              <w:pStyle w:val="a"/>
              <w:numPr>
                <w:ilvl w:val="0"/>
                <w:numId w:val="5"/>
              </w:numPr>
              <w:spacing w:before="0" w:after="0"/>
              <w:ind w:left="357" w:hanging="357"/>
            </w:pPr>
            <w:r w:rsidRPr="006C751C">
              <w:t>Sesión de clausura: 30 min</w:t>
            </w:r>
          </w:p>
        </w:tc>
      </w:tr>
      <w:tr w:rsidR="0033295A" w:rsidRPr="006C751C" w14:paraId="61BD6EC2" w14:textId="77777777" w:rsidTr="00D31809">
        <w:trPr>
          <w:trHeight w:val="561"/>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BC"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5</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BD"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 xml:space="preserve">5. Apps de salud </w:t>
            </w:r>
            <w:r w:rsidR="00F0141F" w:rsidRPr="00C3521D">
              <w:rPr>
                <w:rFonts w:asciiTheme="minorHAnsi" w:hAnsiTheme="minorHAnsi" w:cstheme="minorHAnsi"/>
                <w:lang w:val="es-ES"/>
              </w:rPr>
              <w:t xml:space="preserve">Adicciones y </w:t>
            </w:r>
            <w:r w:rsidR="00066BA8" w:rsidRPr="00C3521D">
              <w:rPr>
                <w:rFonts w:asciiTheme="minorHAnsi" w:hAnsiTheme="minorHAnsi" w:cstheme="minorHAnsi"/>
                <w:lang w:val="es-ES"/>
              </w:rPr>
              <w:t>consumo de sustancias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BE" w14:textId="77777777" w:rsidR="00110A42" w:rsidRDefault="00066BA8">
            <w:pPr>
              <w:pStyle w:val="a"/>
              <w:numPr>
                <w:ilvl w:val="0"/>
                <w:numId w:val="5"/>
              </w:numPr>
              <w:spacing w:before="0" w:after="0"/>
              <w:ind w:left="357" w:hanging="357"/>
            </w:pPr>
            <w:r w:rsidRPr="006C751C">
              <w:t>Sesiones lectivas: 4 horas</w:t>
            </w:r>
          </w:p>
          <w:p w14:paraId="61BD6EBF" w14:textId="77777777" w:rsidR="00110A42" w:rsidRDefault="00066BA8">
            <w:pPr>
              <w:pStyle w:val="a"/>
              <w:numPr>
                <w:ilvl w:val="0"/>
                <w:numId w:val="5"/>
              </w:numPr>
              <w:spacing w:before="0" w:after="0"/>
              <w:ind w:left="357" w:hanging="357"/>
            </w:pPr>
            <w:r w:rsidRPr="006C751C">
              <w:t xml:space="preserve">Sesión de formación experiencial: 2 horas </w:t>
            </w:r>
          </w:p>
          <w:p w14:paraId="61BD6EC0" w14:textId="77777777" w:rsidR="00110A42" w:rsidRDefault="00066BA8">
            <w:pPr>
              <w:pStyle w:val="a"/>
              <w:numPr>
                <w:ilvl w:val="0"/>
                <w:numId w:val="5"/>
              </w:numPr>
              <w:spacing w:before="0" w:after="0"/>
              <w:ind w:left="357" w:hanging="357"/>
            </w:pPr>
            <w:r w:rsidRPr="006C751C">
              <w:t>Autoaprendizaje</w:t>
            </w:r>
            <w:r w:rsidR="0033295A" w:rsidRPr="006C751C">
              <w:t xml:space="preserve">: 1 hora </w:t>
            </w:r>
          </w:p>
          <w:p w14:paraId="61BD6EC1" w14:textId="77777777" w:rsidR="00110A42" w:rsidRDefault="00066BA8">
            <w:pPr>
              <w:pStyle w:val="a"/>
              <w:numPr>
                <w:ilvl w:val="0"/>
                <w:numId w:val="5"/>
              </w:numPr>
              <w:spacing w:before="0" w:after="0"/>
              <w:ind w:left="357" w:hanging="357"/>
            </w:pPr>
            <w:r w:rsidRPr="006C751C">
              <w:t>Sesión de clausura: 1 hora</w:t>
            </w:r>
          </w:p>
        </w:tc>
      </w:tr>
      <w:tr w:rsidR="0033295A" w:rsidRPr="006C751C" w14:paraId="61BD6EC9" w14:textId="77777777" w:rsidTr="00D31809">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C3"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6</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C4"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 xml:space="preserve">6. Aplicaciones de </w:t>
            </w:r>
            <w:r w:rsidR="00F0141F" w:rsidRPr="00C3521D">
              <w:rPr>
                <w:rFonts w:asciiTheme="minorHAnsi" w:hAnsiTheme="minorHAnsi" w:cstheme="minorHAnsi"/>
                <w:lang w:val="es-ES"/>
              </w:rPr>
              <w:t xml:space="preserve">nutrición para la salud </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C5" w14:textId="77777777" w:rsidR="00110A42" w:rsidRDefault="00066BA8">
            <w:pPr>
              <w:pStyle w:val="a"/>
              <w:numPr>
                <w:ilvl w:val="0"/>
                <w:numId w:val="5"/>
              </w:numPr>
              <w:spacing w:before="0" w:after="0"/>
              <w:ind w:left="357" w:hanging="357"/>
            </w:pPr>
            <w:r w:rsidRPr="006C751C">
              <w:t>Sesión lectiva: 2:30 horas</w:t>
            </w:r>
          </w:p>
          <w:p w14:paraId="61BD6EC6" w14:textId="77777777" w:rsidR="00110A42" w:rsidRDefault="00066BA8">
            <w:pPr>
              <w:pStyle w:val="a"/>
              <w:numPr>
                <w:ilvl w:val="0"/>
                <w:numId w:val="5"/>
              </w:numPr>
              <w:spacing w:before="0" w:after="0"/>
              <w:ind w:left="357" w:hanging="357"/>
            </w:pPr>
            <w:r w:rsidRPr="006C751C">
              <w:t xml:space="preserve">Sesión de formación experiencial: </w:t>
            </w:r>
            <w:r w:rsidR="00F737E5" w:rsidRPr="006C751C">
              <w:t xml:space="preserve">1 </w:t>
            </w:r>
            <w:r w:rsidRPr="00D31809">
              <w:t>hora</w:t>
            </w:r>
            <w:r w:rsidRPr="006C751C">
              <w:rPr>
                <w:color w:val="FFFF00"/>
              </w:rPr>
              <w:t xml:space="preserve"> </w:t>
            </w:r>
          </w:p>
          <w:p w14:paraId="61BD6EC7" w14:textId="77777777" w:rsidR="00110A42" w:rsidRDefault="00066BA8">
            <w:pPr>
              <w:pStyle w:val="a"/>
              <w:numPr>
                <w:ilvl w:val="0"/>
                <w:numId w:val="5"/>
              </w:numPr>
              <w:spacing w:before="0" w:after="0"/>
              <w:ind w:left="357" w:hanging="357"/>
            </w:pPr>
            <w:r w:rsidRPr="006C751C">
              <w:t xml:space="preserve">Autoaprendizaje: 1:30 </w:t>
            </w:r>
            <w:r w:rsidR="0033295A" w:rsidRPr="006C751C">
              <w:t>horas</w:t>
            </w:r>
          </w:p>
          <w:p w14:paraId="61BD6EC8" w14:textId="77777777" w:rsidR="00110A42" w:rsidRDefault="00066BA8">
            <w:pPr>
              <w:pStyle w:val="a"/>
              <w:numPr>
                <w:ilvl w:val="0"/>
                <w:numId w:val="5"/>
              </w:numPr>
              <w:spacing w:before="0" w:after="0"/>
              <w:ind w:left="357" w:hanging="357"/>
            </w:pPr>
            <w:r w:rsidRPr="006C751C">
              <w:t xml:space="preserve">Sesión de clausura: 30 min </w:t>
            </w:r>
          </w:p>
        </w:tc>
      </w:tr>
      <w:tr w:rsidR="0033295A" w:rsidRPr="006C751C" w14:paraId="61BD6ED0" w14:textId="77777777" w:rsidTr="00D31809">
        <w:trPr>
          <w:trHeight w:val="131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CA"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7</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CB"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7.</w:t>
            </w:r>
            <w:r w:rsidR="00066BA8" w:rsidRPr="00C3521D">
              <w:rPr>
                <w:rFonts w:asciiTheme="minorHAnsi" w:hAnsiTheme="minorHAnsi" w:cstheme="minorHAnsi"/>
                <w:lang w:val="es-ES"/>
              </w:rPr>
              <w:tab/>
            </w:r>
            <w:r w:rsidR="00F0141F" w:rsidRPr="00C3521D">
              <w:rPr>
                <w:rFonts w:asciiTheme="minorHAnsi" w:hAnsiTheme="minorHAnsi" w:cstheme="minorHAnsi"/>
                <w:spacing w:val="-4"/>
                <w:lang w:val="es-ES"/>
              </w:rPr>
              <w:t>Salud de la mujer y aplicaciones de salud pertinentes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CC" w14:textId="77777777" w:rsidR="00110A42" w:rsidRDefault="00066BA8">
            <w:pPr>
              <w:pStyle w:val="a"/>
              <w:numPr>
                <w:ilvl w:val="0"/>
                <w:numId w:val="5"/>
              </w:numPr>
              <w:spacing w:before="0" w:after="0"/>
              <w:ind w:left="357" w:hanging="357"/>
            </w:pPr>
            <w:r w:rsidRPr="006C751C">
              <w:t>Sesión lectiva: 4 horas</w:t>
            </w:r>
          </w:p>
          <w:p w14:paraId="61BD6ECD" w14:textId="77777777" w:rsidR="00110A42" w:rsidRDefault="00066BA8">
            <w:pPr>
              <w:pStyle w:val="a"/>
              <w:numPr>
                <w:ilvl w:val="0"/>
                <w:numId w:val="5"/>
              </w:numPr>
              <w:spacing w:before="0" w:after="0"/>
              <w:ind w:left="357" w:hanging="357"/>
            </w:pPr>
            <w:r w:rsidRPr="006C751C">
              <w:t>Sesión de formación experiencial: 2 horas</w:t>
            </w:r>
          </w:p>
          <w:p w14:paraId="61BD6ECE" w14:textId="77777777" w:rsidR="00110A42" w:rsidRDefault="00066BA8">
            <w:pPr>
              <w:pStyle w:val="a"/>
              <w:numPr>
                <w:ilvl w:val="0"/>
                <w:numId w:val="5"/>
              </w:numPr>
              <w:spacing w:before="0" w:after="0"/>
              <w:ind w:left="357" w:hanging="357"/>
            </w:pPr>
            <w:r w:rsidRPr="006C751C">
              <w:t>Autoaprendizaje: 1 hora</w:t>
            </w:r>
          </w:p>
          <w:p w14:paraId="61BD6ECF" w14:textId="77777777" w:rsidR="00110A42" w:rsidRDefault="00066BA8">
            <w:pPr>
              <w:pStyle w:val="a"/>
              <w:numPr>
                <w:ilvl w:val="0"/>
                <w:numId w:val="5"/>
              </w:numPr>
              <w:spacing w:before="0" w:after="0"/>
              <w:ind w:left="357" w:hanging="357"/>
            </w:pPr>
            <w:r w:rsidRPr="006C751C">
              <w:t>Sesión de clausura: 1 hora</w:t>
            </w:r>
          </w:p>
        </w:tc>
      </w:tr>
      <w:tr w:rsidR="0033295A" w:rsidRPr="006C751C" w14:paraId="61BD6ED7" w14:textId="77777777" w:rsidTr="00D31809">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D1"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8</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D2"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 xml:space="preserve">8. Aplicaciones sanitarias para recién </w:t>
            </w:r>
            <w:r w:rsidR="00AE155B" w:rsidRPr="00C3521D">
              <w:rPr>
                <w:rFonts w:asciiTheme="minorHAnsi" w:hAnsiTheme="minorHAnsi" w:cstheme="minorHAnsi"/>
                <w:lang w:val="es-ES"/>
              </w:rPr>
              <w:t>nacidos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D3" w14:textId="77777777" w:rsidR="00110A42" w:rsidRDefault="00066BA8">
            <w:pPr>
              <w:pStyle w:val="a"/>
              <w:numPr>
                <w:ilvl w:val="0"/>
                <w:numId w:val="5"/>
              </w:numPr>
              <w:spacing w:before="0" w:after="0"/>
              <w:ind w:left="357" w:hanging="357"/>
            </w:pPr>
            <w:r w:rsidRPr="006C751C">
              <w:t>Sesión lectiva: 3:00 horas</w:t>
            </w:r>
          </w:p>
          <w:p w14:paraId="61BD6ED4" w14:textId="77777777" w:rsidR="00110A42" w:rsidRDefault="00066BA8">
            <w:pPr>
              <w:pStyle w:val="a"/>
              <w:numPr>
                <w:ilvl w:val="0"/>
                <w:numId w:val="5"/>
              </w:numPr>
              <w:spacing w:before="0" w:after="0"/>
              <w:ind w:left="357" w:hanging="357"/>
            </w:pPr>
            <w:r w:rsidRPr="006C751C">
              <w:t>Sesión de formación experiencial: 2:30 horas</w:t>
            </w:r>
          </w:p>
          <w:p w14:paraId="61BD6ED5" w14:textId="77777777" w:rsidR="00110A42" w:rsidRDefault="00066BA8">
            <w:pPr>
              <w:pStyle w:val="a"/>
              <w:numPr>
                <w:ilvl w:val="0"/>
                <w:numId w:val="5"/>
              </w:numPr>
              <w:spacing w:before="0" w:after="0"/>
              <w:ind w:left="357" w:hanging="357"/>
            </w:pPr>
            <w:r w:rsidRPr="006C751C">
              <w:t>Autoaprendizaje</w:t>
            </w:r>
            <w:r w:rsidR="00B65DEA" w:rsidRPr="006C751C">
              <w:t xml:space="preserve">: </w:t>
            </w:r>
            <w:r w:rsidRPr="006C751C">
              <w:t>1:30 horas</w:t>
            </w:r>
          </w:p>
          <w:p w14:paraId="61BD6ED6" w14:textId="77777777" w:rsidR="00110A42" w:rsidRDefault="00066BA8">
            <w:pPr>
              <w:pStyle w:val="a"/>
              <w:numPr>
                <w:ilvl w:val="0"/>
                <w:numId w:val="5"/>
              </w:numPr>
              <w:spacing w:before="0" w:after="0"/>
              <w:ind w:left="357" w:hanging="357"/>
            </w:pPr>
            <w:r w:rsidRPr="006C751C">
              <w:t>Sesión de clausura: 30 min</w:t>
            </w:r>
          </w:p>
        </w:tc>
      </w:tr>
      <w:tr w:rsidR="0033295A" w:rsidRPr="006C751C" w14:paraId="61BD6EDE" w14:textId="77777777" w:rsidTr="00D31809">
        <w:trPr>
          <w:trHeight w:val="1064"/>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D8"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9</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D9"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 xml:space="preserve"> 9. Aplicaciones sanitarias para personas mayores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DA" w14:textId="77777777" w:rsidR="00110A42" w:rsidRDefault="00066BA8">
            <w:pPr>
              <w:pStyle w:val="a"/>
              <w:numPr>
                <w:ilvl w:val="0"/>
                <w:numId w:val="5"/>
              </w:numPr>
              <w:spacing w:before="0" w:after="0"/>
              <w:ind w:left="357" w:hanging="357"/>
            </w:pPr>
            <w:r w:rsidRPr="006C751C">
              <w:t>Sesiones lectivas: 2</w:t>
            </w:r>
            <w:r w:rsidR="00B65DEA" w:rsidRPr="006C751C">
              <w:t xml:space="preserve">:30 </w:t>
            </w:r>
            <w:r w:rsidRPr="006C751C">
              <w:t>horas</w:t>
            </w:r>
          </w:p>
          <w:p w14:paraId="61BD6EDB" w14:textId="77777777" w:rsidR="00110A42" w:rsidRDefault="00066BA8">
            <w:pPr>
              <w:pStyle w:val="a"/>
              <w:numPr>
                <w:ilvl w:val="0"/>
                <w:numId w:val="5"/>
              </w:numPr>
              <w:spacing w:before="0" w:after="0"/>
              <w:ind w:left="357" w:hanging="357"/>
            </w:pPr>
            <w:r w:rsidRPr="006C751C">
              <w:t>Sesión de formación experiencial: 2 horas</w:t>
            </w:r>
          </w:p>
          <w:p w14:paraId="61BD6EDC" w14:textId="77777777" w:rsidR="00110A42" w:rsidRDefault="00066BA8">
            <w:pPr>
              <w:pStyle w:val="a"/>
              <w:numPr>
                <w:ilvl w:val="0"/>
                <w:numId w:val="5"/>
              </w:numPr>
              <w:spacing w:before="0" w:after="0"/>
              <w:ind w:left="357" w:hanging="357"/>
            </w:pPr>
            <w:r w:rsidRPr="006C751C">
              <w:t>Autoaprendizaje: 1:30 horas</w:t>
            </w:r>
          </w:p>
          <w:p w14:paraId="61BD6EDD" w14:textId="77777777" w:rsidR="00110A42" w:rsidRDefault="00066BA8">
            <w:pPr>
              <w:pStyle w:val="a"/>
              <w:numPr>
                <w:ilvl w:val="0"/>
                <w:numId w:val="5"/>
              </w:numPr>
              <w:spacing w:before="0" w:after="0"/>
              <w:ind w:left="357" w:hanging="357"/>
            </w:pPr>
            <w:r w:rsidRPr="006C751C">
              <w:t>Sesión de clausura: 30 min</w:t>
            </w:r>
          </w:p>
        </w:tc>
      </w:tr>
      <w:tr w:rsidR="0033295A" w:rsidRPr="006C751C" w14:paraId="61BD6EE5" w14:textId="77777777" w:rsidTr="00D31809">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DF"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10</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1BD6EE0" w14:textId="77777777" w:rsidR="00110A42" w:rsidRPr="00C3521D" w:rsidRDefault="00E6772F">
            <w:pPr>
              <w:spacing w:before="0" w:beforeAutospacing="0" w:after="0" w:afterAutospacing="0" w:line="240" w:lineRule="auto"/>
              <w:rPr>
                <w:rFonts w:asciiTheme="minorHAnsi" w:hAnsiTheme="minorHAnsi" w:cstheme="minorHAnsi"/>
                <w:lang w:val="es-ES"/>
              </w:rPr>
            </w:pPr>
            <w:r>
              <w:rPr>
                <w:rFonts w:asciiTheme="minorHAnsi" w:hAnsiTheme="minorHAnsi" w:cstheme="minorHAnsi"/>
                <w:lang w:val="es-ES"/>
              </w:rPr>
              <w:t>AFE</w:t>
            </w:r>
            <w:r w:rsidR="00066BA8" w:rsidRPr="00C3521D">
              <w:rPr>
                <w:rFonts w:asciiTheme="minorHAnsi" w:hAnsiTheme="minorHAnsi" w:cstheme="minorHAnsi"/>
                <w:lang w:val="es-ES"/>
              </w:rPr>
              <w:t xml:space="preserve"> 10. Aplicaciones sanitarias para la salud mental</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E1" w14:textId="77777777" w:rsidR="00110A42" w:rsidRDefault="00066BA8">
            <w:pPr>
              <w:pStyle w:val="a"/>
              <w:numPr>
                <w:ilvl w:val="0"/>
                <w:numId w:val="5"/>
              </w:numPr>
              <w:spacing w:before="0" w:after="0"/>
              <w:ind w:left="357" w:hanging="357"/>
            </w:pPr>
            <w:r w:rsidRPr="006C751C">
              <w:t>Sesiones lectivas: 3:30 horas</w:t>
            </w:r>
          </w:p>
          <w:p w14:paraId="61BD6EE2" w14:textId="77777777" w:rsidR="00110A42" w:rsidRDefault="00066BA8">
            <w:pPr>
              <w:pStyle w:val="a"/>
              <w:numPr>
                <w:ilvl w:val="0"/>
                <w:numId w:val="5"/>
              </w:numPr>
              <w:spacing w:before="0" w:after="0"/>
              <w:ind w:left="357" w:hanging="357"/>
            </w:pPr>
            <w:r w:rsidRPr="006C751C">
              <w:t>Sesión de formación experiencial: 1 30 horas</w:t>
            </w:r>
          </w:p>
          <w:p w14:paraId="61BD6EE3" w14:textId="77777777" w:rsidR="00110A42" w:rsidRDefault="00066BA8">
            <w:pPr>
              <w:pStyle w:val="a"/>
              <w:numPr>
                <w:ilvl w:val="0"/>
                <w:numId w:val="5"/>
              </w:numPr>
              <w:spacing w:before="0" w:after="0"/>
              <w:ind w:left="357" w:hanging="357"/>
            </w:pPr>
            <w:r w:rsidRPr="006C751C">
              <w:t>Autoaprendizaje: 1:30 horas</w:t>
            </w:r>
          </w:p>
          <w:p w14:paraId="61BD6EE4" w14:textId="77777777" w:rsidR="00110A42" w:rsidRDefault="00066BA8">
            <w:pPr>
              <w:pStyle w:val="a"/>
              <w:numPr>
                <w:ilvl w:val="0"/>
                <w:numId w:val="5"/>
              </w:numPr>
              <w:spacing w:before="0" w:after="0"/>
              <w:ind w:left="357" w:hanging="357"/>
            </w:pPr>
            <w:r w:rsidRPr="006C751C">
              <w:t>Sesión de clausura: 30 min</w:t>
            </w:r>
          </w:p>
        </w:tc>
      </w:tr>
      <w:tr w:rsidR="0033295A" w:rsidRPr="006C751C" w14:paraId="61BD6EEC" w14:textId="77777777" w:rsidTr="00D31809">
        <w:trPr>
          <w:cnfStyle w:val="010000000000" w:firstRow="0" w:lastRow="1" w:firstColumn="0" w:lastColumn="0" w:oddVBand="0" w:evenVBand="0" w:oddHBand="0"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1BD6EE6" w14:textId="77777777" w:rsidR="00110A42" w:rsidRDefault="00066BA8">
            <w:pPr>
              <w:spacing w:before="0" w:beforeAutospacing="0" w:after="0" w:afterAutospacing="0" w:line="240" w:lineRule="auto"/>
              <w:jc w:val="center"/>
              <w:rPr>
                <w:rFonts w:asciiTheme="minorHAnsi" w:hAnsiTheme="minorHAnsi" w:cstheme="minorHAnsi"/>
                <w:lang w:val="en-US"/>
              </w:rPr>
            </w:pPr>
            <w:r w:rsidRPr="006C751C">
              <w:rPr>
                <w:rFonts w:asciiTheme="minorHAnsi" w:hAnsiTheme="minorHAnsi" w:cstheme="minorHAnsi"/>
                <w:lang w:val="en-US"/>
              </w:rPr>
              <w:t>11</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BDD6EE" w:themeFill="accent5" w:themeFillTint="66"/>
            <w:vAlign w:val="center"/>
          </w:tcPr>
          <w:p w14:paraId="61BD6EE7" w14:textId="77777777" w:rsidR="00110A42" w:rsidRPr="00C3521D" w:rsidRDefault="00E6772F">
            <w:pPr>
              <w:spacing w:before="0" w:beforeAutospacing="0" w:after="0" w:afterAutospacing="0" w:line="240" w:lineRule="auto"/>
              <w:rPr>
                <w:rFonts w:asciiTheme="minorHAnsi" w:hAnsiTheme="minorHAnsi" w:cstheme="minorHAnsi"/>
                <w:b w:val="0"/>
                <w:lang w:val="es-ES"/>
              </w:rPr>
            </w:pPr>
            <w:r>
              <w:rPr>
                <w:rFonts w:asciiTheme="minorHAnsi" w:hAnsiTheme="minorHAnsi" w:cstheme="minorHAnsi"/>
                <w:b w:val="0"/>
                <w:bCs/>
                <w:color w:val="auto"/>
                <w:lang w:val="es-ES"/>
              </w:rPr>
              <w:t>AFE</w:t>
            </w:r>
            <w:r w:rsidR="00066BA8" w:rsidRPr="00C3521D">
              <w:rPr>
                <w:rFonts w:asciiTheme="minorHAnsi" w:hAnsiTheme="minorHAnsi" w:cstheme="minorHAnsi"/>
                <w:b w:val="0"/>
                <w:bCs/>
                <w:color w:val="auto"/>
                <w:lang w:val="es-ES"/>
              </w:rPr>
              <w:t xml:space="preserve"> 11. Aplicaciones para servicios sanitarios</w:t>
            </w:r>
          </w:p>
        </w:tc>
        <w:tc>
          <w:tcPr>
            <w:cnfStyle w:val="000100000000" w:firstRow="0" w:lastRow="0" w:firstColumn="0" w:lastColumn="1" w:oddVBand="0" w:evenVBand="0" w:oddHBand="0" w:evenHBand="0" w:firstRowFirstColumn="0" w:firstRowLastColumn="0" w:lastRowFirstColumn="0" w:lastRowLastColumn="0"/>
            <w:tcW w:w="5237" w:type="dxa"/>
            <w:vAlign w:val="center"/>
          </w:tcPr>
          <w:p w14:paraId="61BD6EE8" w14:textId="77777777" w:rsidR="00110A42" w:rsidRDefault="00066BA8">
            <w:pPr>
              <w:pStyle w:val="a"/>
              <w:numPr>
                <w:ilvl w:val="0"/>
                <w:numId w:val="5"/>
              </w:numPr>
              <w:spacing w:before="0" w:after="0"/>
              <w:ind w:left="357" w:hanging="357"/>
            </w:pPr>
            <w:r w:rsidRPr="006C751C">
              <w:t xml:space="preserve">Sesión lectiva: </w:t>
            </w:r>
            <w:r w:rsidR="00B65DEA" w:rsidRPr="006C751C">
              <w:t xml:space="preserve">2:30 </w:t>
            </w:r>
            <w:r w:rsidRPr="006C751C">
              <w:t xml:space="preserve">horas </w:t>
            </w:r>
          </w:p>
          <w:p w14:paraId="61BD6EE9" w14:textId="77777777" w:rsidR="00110A42" w:rsidRDefault="00066BA8">
            <w:pPr>
              <w:pStyle w:val="a"/>
              <w:numPr>
                <w:ilvl w:val="0"/>
                <w:numId w:val="5"/>
              </w:numPr>
              <w:spacing w:before="0" w:after="0"/>
              <w:ind w:left="357" w:hanging="357"/>
            </w:pPr>
            <w:r w:rsidRPr="006C751C">
              <w:t xml:space="preserve">Sesión de formación experiencial: </w:t>
            </w:r>
            <w:r w:rsidR="00B65DEA" w:rsidRPr="006C751C">
              <w:t>2:30 horas</w:t>
            </w:r>
          </w:p>
          <w:p w14:paraId="61BD6EEA" w14:textId="77777777" w:rsidR="00110A42" w:rsidRDefault="00066BA8">
            <w:pPr>
              <w:pStyle w:val="a"/>
              <w:numPr>
                <w:ilvl w:val="0"/>
                <w:numId w:val="5"/>
              </w:numPr>
              <w:spacing w:before="0" w:after="0"/>
              <w:ind w:left="357" w:hanging="357"/>
            </w:pPr>
            <w:r w:rsidRPr="006C751C">
              <w:t xml:space="preserve">Autoaprendizaje: 1 hora </w:t>
            </w:r>
          </w:p>
          <w:p w14:paraId="61BD6EEB" w14:textId="77777777" w:rsidR="00110A42" w:rsidRDefault="00066BA8">
            <w:pPr>
              <w:pStyle w:val="a"/>
              <w:numPr>
                <w:ilvl w:val="0"/>
                <w:numId w:val="5"/>
              </w:numPr>
              <w:spacing w:before="0" w:after="0"/>
              <w:ind w:left="357" w:hanging="357"/>
            </w:pPr>
            <w:r w:rsidRPr="006C751C">
              <w:t>Sesión de clausura: 1 hora</w:t>
            </w:r>
          </w:p>
        </w:tc>
      </w:tr>
    </w:tbl>
    <w:p w14:paraId="61BD6EED" w14:textId="77777777" w:rsidR="0033295A" w:rsidRPr="006C751C" w:rsidRDefault="0033295A" w:rsidP="0033295A">
      <w:pPr>
        <w:pStyle w:val="af9"/>
        <w:spacing w:line="360" w:lineRule="auto"/>
        <w:ind w:left="102" w:right="675"/>
        <w:jc w:val="both"/>
        <w:rPr>
          <w:rFonts w:asciiTheme="minorHAnsi" w:hAnsiTheme="minorHAnsi" w:cstheme="minorHAnsi"/>
          <w:lang w:val="en-GB"/>
        </w:rPr>
      </w:pPr>
    </w:p>
    <w:p w14:paraId="61BD6EEE" w14:textId="77777777" w:rsidR="0033295A" w:rsidRPr="006C751C" w:rsidRDefault="0033295A" w:rsidP="0033295A">
      <w:pPr>
        <w:pStyle w:val="af9"/>
        <w:spacing w:before="7"/>
        <w:rPr>
          <w:rFonts w:asciiTheme="minorHAnsi" w:hAnsiTheme="minorHAnsi" w:cstheme="minorHAnsi"/>
          <w:sz w:val="10"/>
        </w:rPr>
      </w:pPr>
    </w:p>
    <w:p w14:paraId="61BD6EEF" w14:textId="77777777" w:rsidR="009C167A" w:rsidRPr="006C751C" w:rsidRDefault="009C167A" w:rsidP="00606EEF">
      <w:pPr>
        <w:pStyle w:val="af9"/>
        <w:spacing w:before="120" w:after="120"/>
        <w:ind w:right="641"/>
        <w:jc w:val="both"/>
        <w:rPr>
          <w:rFonts w:asciiTheme="minorHAnsi" w:hAnsiTheme="minorHAnsi" w:cstheme="minorHAnsi"/>
        </w:rPr>
      </w:pPr>
    </w:p>
    <w:p w14:paraId="61BD6EF0" w14:textId="77777777" w:rsidR="00A516CD" w:rsidRPr="006C751C" w:rsidRDefault="00A516CD" w:rsidP="00606EEF">
      <w:pPr>
        <w:pStyle w:val="af9"/>
        <w:spacing w:before="120" w:after="120"/>
        <w:ind w:right="641"/>
        <w:jc w:val="both"/>
        <w:rPr>
          <w:rFonts w:asciiTheme="minorHAnsi" w:hAnsiTheme="minorHAnsi" w:cstheme="minorHAnsi"/>
        </w:rPr>
      </w:pPr>
      <w:r w:rsidRPr="006C751C">
        <w:rPr>
          <w:rFonts w:asciiTheme="minorHAnsi" w:hAnsiTheme="minorHAnsi" w:cstheme="minorHAnsi"/>
        </w:rPr>
        <w:t xml:space="preserve"> </w:t>
      </w:r>
    </w:p>
    <w:p w14:paraId="61BD6EF1" w14:textId="77777777" w:rsidR="00A516CD" w:rsidRPr="006C751C" w:rsidRDefault="00A516CD" w:rsidP="00A516CD">
      <w:pPr>
        <w:pStyle w:val="af9"/>
        <w:spacing w:before="120" w:after="120"/>
        <w:ind w:right="641"/>
        <w:jc w:val="both"/>
        <w:rPr>
          <w:rFonts w:asciiTheme="minorHAnsi" w:hAnsiTheme="minorHAnsi" w:cstheme="minorHAnsi"/>
        </w:rPr>
      </w:pPr>
    </w:p>
    <w:p w14:paraId="61BD6EF2" w14:textId="77777777" w:rsidR="00B63052" w:rsidRPr="006C751C" w:rsidRDefault="00B63052" w:rsidP="00B63052">
      <w:pPr>
        <w:pStyle w:val="af9"/>
        <w:spacing w:before="120" w:after="120"/>
        <w:ind w:right="641"/>
        <w:jc w:val="both"/>
        <w:rPr>
          <w:rFonts w:asciiTheme="minorHAnsi" w:hAnsiTheme="minorHAnsi" w:cstheme="minorHAnsi"/>
        </w:rPr>
      </w:pPr>
    </w:p>
    <w:p w14:paraId="61BD6EF3" w14:textId="77777777" w:rsidR="001F2916" w:rsidRPr="006C751C" w:rsidRDefault="001F2916" w:rsidP="001F2916">
      <w:pPr>
        <w:widowControl w:val="0"/>
        <w:tabs>
          <w:tab w:val="left" w:pos="821"/>
          <w:tab w:val="left" w:pos="822"/>
        </w:tabs>
        <w:autoSpaceDE w:val="0"/>
        <w:autoSpaceDN w:val="0"/>
        <w:spacing w:before="0" w:after="0" w:line="276" w:lineRule="auto"/>
        <w:rPr>
          <w:rFonts w:asciiTheme="minorHAnsi" w:hAnsiTheme="minorHAnsi" w:cstheme="minorHAnsi"/>
        </w:rPr>
      </w:pPr>
      <w:bookmarkStart w:id="16" w:name="_bookmark6"/>
      <w:bookmarkEnd w:id="16"/>
    </w:p>
    <w:p w14:paraId="61BD6EF4" w14:textId="77777777" w:rsidR="004611AE" w:rsidRPr="006C751C" w:rsidRDefault="004611AE">
      <w:pPr>
        <w:spacing w:before="0" w:beforeAutospacing="0" w:after="160" w:afterAutospacing="0" w:line="259" w:lineRule="auto"/>
        <w:jc w:val="left"/>
        <w:rPr>
          <w:rStyle w:val="2Char"/>
          <w:rFonts w:asciiTheme="minorHAnsi" w:hAnsiTheme="minorHAnsi" w:cstheme="minorHAnsi"/>
          <w:bCs/>
        </w:rPr>
      </w:pPr>
      <w:r w:rsidRPr="006C751C">
        <w:rPr>
          <w:rStyle w:val="2Char"/>
          <w:rFonts w:asciiTheme="minorHAnsi" w:hAnsiTheme="minorHAnsi" w:cstheme="minorHAnsi"/>
          <w:bCs/>
          <w:iCs w:val="0"/>
        </w:rPr>
        <w:br w:type="page"/>
      </w:r>
    </w:p>
    <w:p w14:paraId="61BD6EF5" w14:textId="77777777" w:rsidR="004837D5" w:rsidRPr="006C751C" w:rsidRDefault="004837D5" w:rsidP="004837D5">
      <w:pPr>
        <w:spacing w:line="249" w:lineRule="exact"/>
        <w:rPr>
          <w:rFonts w:asciiTheme="minorHAnsi" w:hAnsiTheme="minorHAnsi" w:cstheme="minorHAnsi"/>
        </w:rPr>
        <w:sectPr w:rsidR="004837D5" w:rsidRPr="006C751C" w:rsidSect="00CB3E19">
          <w:pgSz w:w="11910" w:h="16840"/>
          <w:pgMar w:top="1660" w:right="1020" w:bottom="1120" w:left="1600" w:header="368" w:footer="930" w:gutter="0"/>
          <w:cols w:space="720"/>
        </w:sectPr>
      </w:pPr>
    </w:p>
    <w:p w14:paraId="61BD6EF6" w14:textId="77777777" w:rsidR="004837D5" w:rsidRPr="006C751C" w:rsidRDefault="004837D5" w:rsidP="004837D5">
      <w:pPr>
        <w:pStyle w:val="af9"/>
        <w:spacing w:before="8"/>
        <w:rPr>
          <w:rFonts w:asciiTheme="minorHAnsi" w:hAnsiTheme="minorHAnsi" w:cstheme="minorHAnsi"/>
          <w:sz w:val="27"/>
        </w:rPr>
      </w:pPr>
    </w:p>
    <w:p w14:paraId="61BD6EF7" w14:textId="77777777" w:rsidR="00114BCB" w:rsidRDefault="00114BCB" w:rsidP="00114BCB">
      <w:pPr>
        <w:pStyle w:val="1"/>
        <w:numPr>
          <w:ilvl w:val="0"/>
          <w:numId w:val="0"/>
        </w:numPr>
        <w:ind w:left="426"/>
        <w:rPr>
          <w:lang w:val="es-ES"/>
        </w:rPr>
      </w:pPr>
      <w:bookmarkStart w:id="17" w:name="_bookmark9"/>
      <w:bookmarkStart w:id="18" w:name="_Toc180488035"/>
      <w:bookmarkEnd w:id="17"/>
    </w:p>
    <w:p w14:paraId="61BD6EF8" w14:textId="77777777" w:rsidR="00110A42" w:rsidRPr="00C3521D" w:rsidRDefault="00066BA8" w:rsidP="00563DDA">
      <w:pPr>
        <w:pStyle w:val="1"/>
        <w:rPr>
          <w:lang w:val="es-ES"/>
        </w:rPr>
      </w:pPr>
      <w:r w:rsidRPr="00563DDA">
        <w:rPr>
          <w:lang w:val="es-ES"/>
        </w:rPr>
        <w:t>BASES DE LA</w:t>
      </w:r>
      <w:r w:rsidRPr="00C3521D">
        <w:rPr>
          <w:lang w:val="es-ES"/>
        </w:rPr>
        <w:t xml:space="preserve"> METODOLOGÍA DE </w:t>
      </w:r>
      <w:r w:rsidR="00A555B4" w:rsidRPr="00C3521D">
        <w:rPr>
          <w:lang w:val="es-ES"/>
        </w:rPr>
        <w:t>EVALUACIÓN</w:t>
      </w:r>
      <w:bookmarkEnd w:id="18"/>
    </w:p>
    <w:p w14:paraId="61BD6EF9" w14:textId="77777777" w:rsidR="00110A42" w:rsidRPr="00C3521D" w:rsidRDefault="00066BA8">
      <w:pPr>
        <w:spacing w:before="120" w:beforeAutospacing="0" w:after="120" w:afterAutospacing="0" w:line="240" w:lineRule="auto"/>
        <w:rPr>
          <w:rFonts w:asciiTheme="minorHAnsi" w:eastAsia="Calibri" w:hAnsiTheme="minorHAnsi" w:cstheme="minorHAnsi"/>
          <w:bCs w:val="0"/>
          <w:lang w:val="es-ES"/>
        </w:rPr>
      </w:pPr>
      <w:r w:rsidRPr="00C3521D">
        <w:rPr>
          <w:rFonts w:asciiTheme="minorHAnsi" w:hAnsiTheme="minorHAnsi" w:cstheme="minorHAnsi"/>
          <w:bCs w:val="0"/>
          <w:lang w:val="es-ES"/>
        </w:rPr>
        <w:t xml:space="preserve">La metodología que </w:t>
      </w:r>
      <w:r w:rsidRPr="00C3521D">
        <w:rPr>
          <w:rFonts w:asciiTheme="minorHAnsi" w:hAnsiTheme="minorHAnsi" w:cstheme="minorHAnsi"/>
          <w:lang w:val="es-ES"/>
        </w:rPr>
        <w:t xml:space="preserve">se utilizará para evaluar la </w:t>
      </w:r>
      <w:r w:rsidR="00A555B4" w:rsidRPr="00C3521D">
        <w:rPr>
          <w:rFonts w:asciiTheme="minorHAnsi" w:hAnsiTheme="minorHAnsi" w:cstheme="minorHAnsi"/>
          <w:lang w:val="es-ES"/>
        </w:rPr>
        <w:t xml:space="preserve">adquisición de </w:t>
      </w:r>
      <w:r w:rsidR="00385F14" w:rsidRPr="00C3521D">
        <w:rPr>
          <w:rFonts w:asciiTheme="minorHAnsi" w:hAnsiTheme="minorHAnsi" w:cstheme="minorHAnsi"/>
          <w:lang w:val="es-ES"/>
        </w:rPr>
        <w:t xml:space="preserve">competencias por parte de los alumnos </w:t>
      </w:r>
      <w:r w:rsidR="008F5866" w:rsidRPr="00C3521D">
        <w:rPr>
          <w:rFonts w:asciiTheme="minorHAnsi" w:eastAsia="Calibri" w:hAnsiTheme="minorHAnsi" w:cstheme="minorHAnsi"/>
          <w:lang w:val="es-ES"/>
        </w:rPr>
        <w:t xml:space="preserve">está orientada a los </w:t>
      </w:r>
      <w:r w:rsidR="008F5866" w:rsidRPr="00C3521D">
        <w:rPr>
          <w:rFonts w:asciiTheme="minorHAnsi" w:eastAsia="Calibri" w:hAnsiTheme="minorHAnsi" w:cstheme="minorHAnsi"/>
          <w:b/>
          <w:lang w:val="es-ES"/>
        </w:rPr>
        <w:t xml:space="preserve">resultados del aprendizaje </w:t>
      </w:r>
      <w:r w:rsidR="008F5866" w:rsidRPr="00C3521D">
        <w:rPr>
          <w:rFonts w:asciiTheme="minorHAnsi" w:eastAsia="Calibri" w:hAnsiTheme="minorHAnsi" w:cstheme="minorHAnsi"/>
          <w:lang w:val="es-ES"/>
        </w:rPr>
        <w:t xml:space="preserve">a los que se hace referencia en la Sección 2. </w:t>
      </w:r>
      <w:r w:rsidR="00F40677" w:rsidRPr="00C3521D">
        <w:rPr>
          <w:rFonts w:asciiTheme="minorHAnsi" w:eastAsia="Calibri" w:hAnsiTheme="minorHAnsi" w:cstheme="minorHAnsi"/>
          <w:lang w:val="es-ES"/>
        </w:rPr>
        <w:t xml:space="preserve">Estos </w:t>
      </w:r>
      <w:r w:rsidR="008F5866" w:rsidRPr="00C3521D">
        <w:rPr>
          <w:rFonts w:asciiTheme="minorHAnsi" w:eastAsia="Calibri" w:hAnsiTheme="minorHAnsi" w:cstheme="minorHAnsi"/>
          <w:lang w:val="es-ES"/>
        </w:rPr>
        <w:t xml:space="preserve">resultados de aprendizaje </w:t>
      </w:r>
      <w:r w:rsidR="00F40677" w:rsidRPr="00C3521D">
        <w:rPr>
          <w:rFonts w:asciiTheme="minorHAnsi" w:eastAsia="Calibri" w:hAnsiTheme="minorHAnsi" w:cstheme="minorHAnsi"/>
          <w:lang w:val="es-ES"/>
        </w:rPr>
        <w:t xml:space="preserve">pueden traducirse </w:t>
      </w:r>
      <w:r w:rsidR="008F5866" w:rsidRPr="00C3521D">
        <w:rPr>
          <w:rFonts w:asciiTheme="minorHAnsi" w:eastAsia="Calibri" w:hAnsiTheme="minorHAnsi" w:cstheme="minorHAnsi"/>
          <w:lang w:val="es-ES"/>
        </w:rPr>
        <w:t xml:space="preserve">en competencias específicas que deben alcanzarse en cada Actividad de Formación Experiencial, que serán el núcleo de los procesos de </w:t>
      </w:r>
      <w:r w:rsidR="00F40677" w:rsidRPr="00C3521D">
        <w:rPr>
          <w:rFonts w:asciiTheme="minorHAnsi" w:eastAsia="Calibri" w:hAnsiTheme="minorHAnsi" w:cstheme="minorHAnsi"/>
          <w:lang w:val="es-ES"/>
        </w:rPr>
        <w:t xml:space="preserve">evaluación </w:t>
      </w:r>
      <w:r w:rsidR="008F5866" w:rsidRPr="00C3521D">
        <w:rPr>
          <w:rFonts w:asciiTheme="minorHAnsi" w:eastAsia="Calibri" w:hAnsiTheme="minorHAnsi" w:cstheme="minorHAnsi"/>
          <w:lang w:val="es-ES"/>
        </w:rPr>
        <w:t xml:space="preserve">y que están alineados con los resultados esperados que deben alcanzar los alumnos. </w:t>
      </w:r>
      <w:r w:rsidR="00985539" w:rsidRPr="00C3521D">
        <w:rPr>
          <w:rFonts w:asciiTheme="minorHAnsi" w:eastAsia="Calibri" w:hAnsiTheme="minorHAnsi" w:cstheme="minorHAnsi"/>
          <w:bCs w:val="0"/>
          <w:lang w:val="es-ES"/>
        </w:rPr>
        <w:t xml:space="preserve">Se sugiere </w:t>
      </w:r>
      <w:r w:rsidR="00985539" w:rsidRPr="00C3521D">
        <w:rPr>
          <w:rFonts w:asciiTheme="minorHAnsi" w:eastAsia="Calibri" w:hAnsiTheme="minorHAnsi" w:cstheme="minorHAnsi"/>
          <w:lang w:val="es-ES"/>
        </w:rPr>
        <w:t xml:space="preserve">un conjunto de </w:t>
      </w:r>
      <w:r w:rsidR="00461D03" w:rsidRPr="00C3521D">
        <w:rPr>
          <w:rFonts w:asciiTheme="minorHAnsi" w:eastAsia="Calibri" w:hAnsiTheme="minorHAnsi" w:cstheme="minorHAnsi"/>
          <w:bCs w:val="0"/>
          <w:lang w:val="es-ES"/>
        </w:rPr>
        <w:t>preguntas cualitativas</w:t>
      </w:r>
      <w:r w:rsidR="00985539" w:rsidRPr="00C3521D">
        <w:rPr>
          <w:rFonts w:asciiTheme="minorHAnsi" w:eastAsia="Calibri" w:hAnsiTheme="minorHAnsi" w:cstheme="minorHAnsi"/>
          <w:bCs w:val="0"/>
          <w:lang w:val="es-ES"/>
        </w:rPr>
        <w:t>.</w:t>
      </w:r>
    </w:p>
    <w:p w14:paraId="61BD6EFA" w14:textId="77777777" w:rsidR="00110A42" w:rsidRPr="00C3521D" w:rsidRDefault="00066BA8">
      <w:pPr>
        <w:spacing w:before="120" w:beforeAutospacing="0" w:after="120" w:afterAutospacing="0" w:line="240" w:lineRule="auto"/>
        <w:rPr>
          <w:rFonts w:asciiTheme="minorHAnsi" w:eastAsia="Calibri" w:hAnsiTheme="minorHAnsi" w:cstheme="minorHAnsi"/>
          <w:b/>
          <w:color w:val="2F5496" w:themeColor="accent1" w:themeShade="BF"/>
          <w:shd w:val="clear" w:color="auto" w:fill="F2F2F2" w:themeFill="background1" w:themeFillShade="F2"/>
          <w:lang w:val="es-ES"/>
        </w:rPr>
      </w:pPr>
      <w:r w:rsidRPr="00C3521D">
        <w:rPr>
          <w:rFonts w:asciiTheme="minorHAnsi" w:eastAsia="Calibri" w:hAnsiTheme="minorHAnsi" w:cstheme="minorHAnsi"/>
          <w:b/>
          <w:shd w:val="clear" w:color="auto" w:fill="F2F2F2" w:themeFill="background1" w:themeFillShade="F2"/>
          <w:lang w:val="es-ES"/>
        </w:rPr>
        <w:t xml:space="preserve">Resultado de aprendizaje clave 1. </w:t>
      </w:r>
      <w:r w:rsidRPr="00C3521D">
        <w:rPr>
          <w:rFonts w:asciiTheme="minorHAnsi" w:eastAsia="Calibri" w:hAnsiTheme="minorHAnsi" w:cstheme="minorHAnsi"/>
          <w:b/>
          <w:color w:val="2F5496" w:themeColor="accent1" w:themeShade="BF"/>
          <w:shd w:val="clear" w:color="auto" w:fill="F2F2F2" w:themeFill="background1" w:themeFillShade="F2"/>
          <w:lang w:val="es-ES"/>
        </w:rPr>
        <w:t xml:space="preserve">Comprender la importancia de la autogestión sanitaria </w:t>
      </w:r>
    </w:p>
    <w:p w14:paraId="61BD6EFB" w14:textId="77777777" w:rsidR="00110A42" w:rsidRPr="00C3521D" w:rsidRDefault="00066BA8">
      <w:pPr>
        <w:spacing w:before="120" w:beforeAutospacing="0" w:after="120" w:afterAutospacing="0" w:line="240" w:lineRule="auto"/>
        <w:rPr>
          <w:rFonts w:asciiTheme="minorHAnsi" w:eastAsia="Calibri" w:hAnsiTheme="minorHAnsi" w:cstheme="minorHAnsi"/>
          <w:bCs w:val="0"/>
          <w:lang w:val="es-ES"/>
        </w:rPr>
      </w:pPr>
      <w:r w:rsidRPr="00C3521D">
        <w:rPr>
          <w:rFonts w:asciiTheme="minorHAnsi" w:eastAsia="Calibri" w:hAnsiTheme="minorHAnsi" w:cstheme="minorHAnsi"/>
          <w:b/>
          <w:lang w:val="es-ES"/>
        </w:rPr>
        <w:t>Indicador 1</w:t>
      </w:r>
      <w:r w:rsidRPr="00C3521D">
        <w:rPr>
          <w:rFonts w:asciiTheme="minorHAnsi" w:eastAsia="Calibri" w:hAnsiTheme="minorHAnsi" w:cstheme="minorHAnsi"/>
          <w:lang w:val="es-ES"/>
        </w:rPr>
        <w:t xml:space="preserve">. </w:t>
      </w:r>
      <w:r w:rsidRPr="00C3521D">
        <w:rPr>
          <w:rFonts w:asciiTheme="minorHAnsi" w:eastAsia="Calibri" w:hAnsiTheme="minorHAnsi" w:cstheme="minorHAnsi"/>
          <w:bCs w:val="0"/>
          <w:i/>
          <w:iCs/>
          <w:lang w:val="es-ES"/>
        </w:rPr>
        <w:t>Los alumnos demuestran a lo largo del curso, a través de las diferentes actividades previstas, que comprenden la relevancia de la autogestión sanitaria</w:t>
      </w:r>
    </w:p>
    <w:p w14:paraId="61BD6EFC" w14:textId="77777777" w:rsidR="00110A42" w:rsidRPr="00C3521D" w:rsidRDefault="00066BA8">
      <w:pPr>
        <w:pStyle w:val="a"/>
        <w:numPr>
          <w:ilvl w:val="0"/>
          <w:numId w:val="0"/>
        </w:numPr>
        <w:rPr>
          <w:rFonts w:eastAsia="Calibri"/>
          <w:i/>
          <w:lang w:val="es-ES"/>
        </w:rPr>
      </w:pPr>
      <w:r w:rsidRPr="00C3521D">
        <w:rPr>
          <w:rFonts w:eastAsia="Calibri"/>
          <w:i/>
          <w:lang w:val="es-ES"/>
        </w:rPr>
        <w:t>1.1 ¿Comprenden los alumnos los conceptos en los que se basa la autogestión sanitaria?</w:t>
      </w:r>
    </w:p>
    <w:p w14:paraId="61BD6EFD" w14:textId="77777777" w:rsidR="00110A42" w:rsidRPr="00C3521D" w:rsidRDefault="00066BA8">
      <w:pPr>
        <w:pStyle w:val="a"/>
        <w:numPr>
          <w:ilvl w:val="0"/>
          <w:numId w:val="0"/>
        </w:numPr>
        <w:rPr>
          <w:rFonts w:eastAsia="Calibri"/>
          <w:i/>
          <w:lang w:val="es-ES"/>
        </w:rPr>
      </w:pPr>
      <w:r w:rsidRPr="00C3521D">
        <w:rPr>
          <w:rFonts w:eastAsia="Calibri"/>
          <w:i/>
          <w:lang w:val="es-ES"/>
        </w:rPr>
        <w:t>1.2 ¿Muestran los alumnos compromiso en la mejora de su autogestión sanitaria?</w:t>
      </w:r>
    </w:p>
    <w:p w14:paraId="61BD6EFE" w14:textId="77777777" w:rsidR="00110A42" w:rsidRPr="00C3521D" w:rsidRDefault="00066BA8">
      <w:pPr>
        <w:pStyle w:val="a"/>
        <w:numPr>
          <w:ilvl w:val="0"/>
          <w:numId w:val="0"/>
        </w:numPr>
        <w:shd w:val="clear" w:color="auto" w:fill="F2F2F2" w:themeFill="background1" w:themeFillShade="F2"/>
        <w:rPr>
          <w:rFonts w:eastAsia="Calibri"/>
          <w:b/>
          <w:color w:val="2F5496" w:themeColor="accent1" w:themeShade="BF"/>
          <w:shd w:val="clear" w:color="auto" w:fill="F2F2F2" w:themeFill="background1" w:themeFillShade="F2"/>
          <w:lang w:val="es-ES"/>
        </w:rPr>
      </w:pPr>
      <w:r w:rsidRPr="00C3521D">
        <w:rPr>
          <w:rFonts w:eastAsia="Calibri"/>
          <w:b/>
          <w:lang w:val="es-ES"/>
        </w:rPr>
        <w:t xml:space="preserve">Resultado de aprendizaje clave 2. </w:t>
      </w:r>
      <w:r w:rsidRPr="00C3521D">
        <w:rPr>
          <w:rFonts w:eastAsia="Calibri"/>
          <w:b/>
          <w:color w:val="2F5496" w:themeColor="accent1" w:themeShade="BF"/>
          <w:shd w:val="clear" w:color="auto" w:fill="F2F2F2" w:themeFill="background1" w:themeFillShade="F2"/>
          <w:lang w:val="es-ES"/>
        </w:rPr>
        <w:t xml:space="preserve">Evaluar el estado de salud propio y de su red principal </w:t>
      </w:r>
    </w:p>
    <w:p w14:paraId="61BD6EFF" w14:textId="77777777" w:rsidR="00110A42" w:rsidRPr="00C3521D" w:rsidRDefault="00066BA8">
      <w:pPr>
        <w:pStyle w:val="a"/>
        <w:numPr>
          <w:ilvl w:val="0"/>
          <w:numId w:val="0"/>
        </w:numPr>
        <w:rPr>
          <w:rFonts w:eastAsia="Calibri"/>
          <w:bCs w:val="0"/>
          <w:i/>
          <w:iCs/>
          <w:lang w:val="es-ES"/>
        </w:rPr>
      </w:pPr>
      <w:r w:rsidRPr="00C3521D">
        <w:rPr>
          <w:rFonts w:eastAsia="Calibri"/>
          <w:b/>
          <w:lang w:val="es-ES"/>
        </w:rPr>
        <w:t xml:space="preserve">Indicador 2. </w:t>
      </w:r>
      <w:r w:rsidRPr="00C3521D">
        <w:rPr>
          <w:rFonts w:eastAsia="Calibri"/>
          <w:bCs w:val="0"/>
          <w:i/>
          <w:iCs/>
          <w:lang w:val="es-ES"/>
        </w:rPr>
        <w:t>¿Los alumnos demuestran a lo largo del curso, a través de las diferentes actividades previstas, que han mejorado su capacidad para evaluar el estado de salud de sí mismos y de su red principal?</w:t>
      </w:r>
    </w:p>
    <w:p w14:paraId="61BD6F00" w14:textId="77777777" w:rsidR="00110A42" w:rsidRPr="00C3521D" w:rsidRDefault="00066BA8">
      <w:pPr>
        <w:pStyle w:val="a"/>
        <w:numPr>
          <w:ilvl w:val="0"/>
          <w:numId w:val="0"/>
        </w:numPr>
        <w:adjustRightInd w:val="0"/>
        <w:rPr>
          <w:rFonts w:eastAsia="Calibri"/>
          <w:i/>
          <w:lang w:val="es-ES"/>
        </w:rPr>
      </w:pPr>
      <w:r w:rsidRPr="00C3521D">
        <w:rPr>
          <w:rFonts w:eastAsia="Calibri"/>
          <w:i/>
          <w:lang w:val="es-ES"/>
        </w:rPr>
        <w:t>2.1 ¿Comprenden los alumnos los aspectos clave que afectan a su estado de salud</w:t>
      </w:r>
      <w:r w:rsidRPr="00C3521D">
        <w:rPr>
          <w:rFonts w:eastAsia="Calibri"/>
          <w:lang w:val="es-ES"/>
        </w:rPr>
        <w:t>?</w:t>
      </w:r>
    </w:p>
    <w:p w14:paraId="61BD6F01" w14:textId="77777777" w:rsidR="00110A42" w:rsidRPr="00C3521D" w:rsidRDefault="00066BA8">
      <w:pPr>
        <w:pStyle w:val="a"/>
        <w:numPr>
          <w:ilvl w:val="0"/>
          <w:numId w:val="0"/>
        </w:numPr>
        <w:adjustRightInd w:val="0"/>
        <w:rPr>
          <w:rFonts w:eastAsia="Calibri"/>
          <w:i/>
          <w:lang w:val="es-ES"/>
        </w:rPr>
      </w:pPr>
      <w:r w:rsidRPr="00C3521D">
        <w:rPr>
          <w:rFonts w:eastAsia="Calibri"/>
          <w:i/>
          <w:lang w:val="es-ES"/>
        </w:rPr>
        <w:t>2.2 ¿Se autoevalúan correctamente los alumnos sobre su estado de salud y el de su red principal?</w:t>
      </w:r>
    </w:p>
    <w:p w14:paraId="61BD6F02" w14:textId="77777777" w:rsidR="00110A42" w:rsidRPr="00C3521D" w:rsidRDefault="00066BA8">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es-ES"/>
        </w:rPr>
      </w:pPr>
      <w:r w:rsidRPr="00C3521D">
        <w:rPr>
          <w:rFonts w:asciiTheme="minorHAnsi" w:eastAsia="Calibri" w:hAnsiTheme="minorHAnsi" w:cstheme="minorHAnsi"/>
          <w:b/>
          <w:lang w:val="es-ES"/>
        </w:rPr>
        <w:t xml:space="preserve">Resultado de aprendizaje clave 3. </w:t>
      </w:r>
      <w:r w:rsidRPr="00C3521D">
        <w:rPr>
          <w:rFonts w:asciiTheme="minorHAnsi" w:eastAsia="Calibri" w:hAnsiTheme="minorHAnsi" w:cstheme="minorHAnsi"/>
          <w:b/>
          <w:color w:val="2F5496" w:themeColor="accent1" w:themeShade="BF"/>
          <w:lang w:val="es-ES"/>
        </w:rPr>
        <w:t>Comprender el concepto de aplicaciones sanitarias y cómo pueden utilizarse para mejorar la autogestión de la salud.</w:t>
      </w:r>
    </w:p>
    <w:p w14:paraId="61BD6F03" w14:textId="77777777" w:rsidR="00110A42" w:rsidRPr="00C3521D" w:rsidRDefault="00066BA8">
      <w:pPr>
        <w:spacing w:before="120" w:beforeAutospacing="0" w:after="120" w:afterAutospacing="0" w:line="240" w:lineRule="auto"/>
        <w:rPr>
          <w:rFonts w:asciiTheme="minorHAnsi" w:eastAsia="Calibri" w:hAnsiTheme="minorHAnsi" w:cstheme="minorHAnsi"/>
          <w:b/>
          <w:bCs w:val="0"/>
          <w:lang w:val="es-ES"/>
        </w:rPr>
      </w:pPr>
      <w:r w:rsidRPr="00C3521D">
        <w:rPr>
          <w:rFonts w:asciiTheme="minorHAnsi" w:eastAsia="Calibri" w:hAnsiTheme="minorHAnsi" w:cstheme="minorHAnsi"/>
          <w:b/>
          <w:lang w:val="es-ES"/>
        </w:rPr>
        <w:t xml:space="preserve">Indicador 3. </w:t>
      </w:r>
      <w:r w:rsidRPr="00C3521D">
        <w:rPr>
          <w:rFonts w:asciiTheme="minorHAnsi" w:eastAsia="Calibri" w:hAnsiTheme="minorHAnsi" w:cstheme="minorHAnsi"/>
          <w:bCs w:val="0"/>
          <w:i/>
          <w:iCs/>
          <w:lang w:val="es-ES"/>
        </w:rPr>
        <w:t>Los alumnos demuestran a lo largo del curso, a través de las diferentes actividades planificadas, que entienden el concepto de Apps de Salud y cómo pueden ser utilizadas para mejorar la autogestión sanitaria.</w:t>
      </w:r>
    </w:p>
    <w:p w14:paraId="61BD6F04" w14:textId="77777777" w:rsidR="00110A42" w:rsidRPr="00C3521D" w:rsidRDefault="00066BA8">
      <w:pPr>
        <w:pStyle w:val="a"/>
        <w:numPr>
          <w:ilvl w:val="0"/>
          <w:numId w:val="0"/>
        </w:numPr>
        <w:rPr>
          <w:rFonts w:eastAsia="Calibri"/>
          <w:i/>
          <w:lang w:val="es-ES"/>
        </w:rPr>
      </w:pPr>
      <w:r w:rsidRPr="00C3521D">
        <w:rPr>
          <w:rFonts w:eastAsia="Calibri"/>
          <w:i/>
          <w:lang w:val="es-ES"/>
        </w:rPr>
        <w:t>3.1 ¿Comprenden los alumnos el concepto de aplicaciones sanitarias y cómo pueden utilizarlas para mejorar su autogestión sanitaria?</w:t>
      </w:r>
    </w:p>
    <w:p w14:paraId="61BD6F05" w14:textId="77777777" w:rsidR="00110A42" w:rsidRPr="00C3521D" w:rsidRDefault="00066BA8">
      <w:pPr>
        <w:pStyle w:val="a"/>
        <w:numPr>
          <w:ilvl w:val="0"/>
          <w:numId w:val="0"/>
        </w:numPr>
        <w:rPr>
          <w:rFonts w:eastAsia="Calibri"/>
          <w:i/>
          <w:lang w:val="es-ES"/>
        </w:rPr>
      </w:pPr>
      <w:r w:rsidRPr="00C3521D">
        <w:rPr>
          <w:rFonts w:eastAsia="Calibri"/>
          <w:i/>
          <w:lang w:val="es-ES"/>
        </w:rPr>
        <w:t>3.2 ¿Muestran los alumnos interés en utilizar aplicaciones de salud para mejorar su autogestión sanitaria?</w:t>
      </w:r>
    </w:p>
    <w:p w14:paraId="61BD6F06" w14:textId="77777777" w:rsidR="00110A42" w:rsidRPr="00C3521D" w:rsidRDefault="00066BA8">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es-ES"/>
        </w:rPr>
      </w:pPr>
      <w:r w:rsidRPr="00C3521D">
        <w:rPr>
          <w:rFonts w:asciiTheme="minorHAnsi" w:eastAsia="Calibri" w:hAnsiTheme="minorHAnsi" w:cstheme="minorHAnsi"/>
          <w:b/>
          <w:lang w:val="es-ES"/>
        </w:rPr>
        <w:t xml:space="preserve">Resultado clave del aprendizaje 4. </w:t>
      </w:r>
      <w:r w:rsidRPr="00C3521D">
        <w:rPr>
          <w:rFonts w:asciiTheme="minorHAnsi" w:eastAsia="Calibri" w:hAnsiTheme="minorHAnsi" w:cstheme="minorHAnsi"/>
          <w:b/>
          <w:color w:val="2F5496" w:themeColor="accent1" w:themeShade="BF"/>
          <w:lang w:val="es-ES"/>
        </w:rPr>
        <w:t>Conocer las aplicaciones sanitarias existentes en los ámbitos sanitarios de mayor relevancia para ellos.</w:t>
      </w:r>
    </w:p>
    <w:p w14:paraId="61BD6F07" w14:textId="77777777" w:rsidR="00110A42" w:rsidRPr="00C3521D" w:rsidRDefault="00066BA8">
      <w:pPr>
        <w:spacing w:before="120" w:beforeAutospacing="0" w:after="120" w:afterAutospacing="0" w:line="240" w:lineRule="auto"/>
        <w:rPr>
          <w:rFonts w:asciiTheme="minorHAnsi" w:eastAsia="Calibri" w:hAnsiTheme="minorHAnsi" w:cstheme="minorHAnsi"/>
          <w:b/>
          <w:lang w:val="es-ES"/>
        </w:rPr>
      </w:pPr>
      <w:r w:rsidRPr="00C3521D">
        <w:rPr>
          <w:rFonts w:asciiTheme="minorHAnsi" w:eastAsia="Calibri" w:hAnsiTheme="minorHAnsi" w:cstheme="minorHAnsi"/>
          <w:b/>
          <w:lang w:val="es-ES"/>
        </w:rPr>
        <w:t xml:space="preserve">Indicador 4. </w:t>
      </w:r>
      <w:r w:rsidRPr="00C3521D">
        <w:rPr>
          <w:rFonts w:asciiTheme="minorHAnsi" w:eastAsia="Calibri" w:hAnsiTheme="minorHAnsi" w:cstheme="minorHAnsi"/>
          <w:bCs w:val="0"/>
          <w:i/>
          <w:iCs/>
          <w:lang w:val="es-ES"/>
        </w:rPr>
        <w:t xml:space="preserve">Los alumnos demuestran a lo largo del curso, a través de las diferentes actividades planificadas, que conocen las </w:t>
      </w:r>
      <w:proofErr w:type="spellStart"/>
      <w:r w:rsidRPr="00C3521D">
        <w:rPr>
          <w:rFonts w:asciiTheme="minorHAnsi" w:eastAsia="Calibri" w:hAnsiTheme="minorHAnsi" w:cstheme="minorHAnsi"/>
          <w:bCs w:val="0"/>
          <w:i/>
          <w:iCs/>
          <w:lang w:val="es-ES"/>
        </w:rPr>
        <w:t>Health</w:t>
      </w:r>
      <w:proofErr w:type="spellEnd"/>
      <w:r w:rsidRPr="00C3521D">
        <w:rPr>
          <w:rFonts w:asciiTheme="minorHAnsi" w:eastAsia="Calibri" w:hAnsiTheme="minorHAnsi" w:cstheme="minorHAnsi"/>
          <w:bCs w:val="0"/>
          <w:i/>
          <w:iCs/>
          <w:lang w:val="es-ES"/>
        </w:rPr>
        <w:t xml:space="preserve"> Apps existentes en los ámbitos sanitarios de mayor relevancia para ellos.</w:t>
      </w:r>
    </w:p>
    <w:p w14:paraId="61BD6F08" w14:textId="77777777" w:rsidR="00110A42" w:rsidRPr="00C3521D" w:rsidRDefault="00066BA8">
      <w:pPr>
        <w:pStyle w:val="a"/>
        <w:numPr>
          <w:ilvl w:val="0"/>
          <w:numId w:val="0"/>
        </w:numPr>
        <w:rPr>
          <w:rFonts w:eastAsia="Calibri"/>
          <w:i/>
          <w:lang w:val="es-ES"/>
        </w:rPr>
      </w:pPr>
      <w:r w:rsidRPr="00C3521D">
        <w:rPr>
          <w:rFonts w:eastAsia="Calibri"/>
          <w:i/>
          <w:lang w:val="es-ES"/>
        </w:rPr>
        <w:t>4.1 ¿Comprenden los alumnos el alcance de las aplicaciones sanitarias introducidas en el curso de formación piloto?</w:t>
      </w:r>
    </w:p>
    <w:p w14:paraId="61BD6F09" w14:textId="77777777" w:rsidR="00110A42" w:rsidRPr="00C3521D" w:rsidRDefault="00066BA8">
      <w:pPr>
        <w:pStyle w:val="a"/>
        <w:numPr>
          <w:ilvl w:val="0"/>
          <w:numId w:val="0"/>
        </w:numPr>
        <w:rPr>
          <w:rFonts w:eastAsia="Calibri"/>
          <w:i/>
          <w:lang w:val="es-ES"/>
        </w:rPr>
      </w:pPr>
      <w:r w:rsidRPr="00C3521D">
        <w:rPr>
          <w:rFonts w:eastAsia="Calibri"/>
          <w:i/>
          <w:lang w:val="es-ES"/>
        </w:rPr>
        <w:t xml:space="preserve">4.2 ¿Son capaces los alumnos de identificar otras Health Apps adicionales </w:t>
      </w:r>
      <w:r w:rsidRPr="00C3521D">
        <w:rPr>
          <w:rFonts w:eastAsia="Calibri"/>
          <w:i/>
          <w:iCs/>
          <w:lang w:val="es-ES"/>
        </w:rPr>
        <w:t>en los ámbitos sanitarios de mayor relevancia para ellos?</w:t>
      </w:r>
    </w:p>
    <w:p w14:paraId="61BD6F0A" w14:textId="77777777" w:rsidR="00110A42" w:rsidRPr="00C3521D" w:rsidRDefault="00066BA8">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es-ES"/>
        </w:rPr>
      </w:pPr>
      <w:r w:rsidRPr="00C3521D">
        <w:rPr>
          <w:rFonts w:asciiTheme="minorHAnsi" w:eastAsia="Calibri" w:hAnsiTheme="minorHAnsi" w:cstheme="minorHAnsi"/>
          <w:b/>
          <w:lang w:val="es-ES"/>
        </w:rPr>
        <w:t>Resultado de aprendizaje clave 5</w:t>
      </w:r>
      <w:r w:rsidRPr="00C3521D">
        <w:rPr>
          <w:rFonts w:asciiTheme="minorHAnsi" w:eastAsia="Calibri" w:hAnsiTheme="minorHAnsi" w:cstheme="minorHAnsi"/>
          <w:b/>
          <w:color w:val="2F5496" w:themeColor="accent1" w:themeShade="BF"/>
          <w:lang w:val="es-ES"/>
        </w:rPr>
        <w:t>. Desarrollo de las competencias en alfabetización sanitaria digital</w:t>
      </w:r>
    </w:p>
    <w:p w14:paraId="61BD6F0B" w14:textId="77777777" w:rsidR="00110A42" w:rsidRDefault="00066BA8">
      <w:pPr>
        <w:pStyle w:val="a"/>
        <w:numPr>
          <w:ilvl w:val="0"/>
          <w:numId w:val="0"/>
        </w:numPr>
        <w:rPr>
          <w:rFonts w:eastAsia="Calibri"/>
          <w:bCs w:val="0"/>
          <w:i/>
          <w:iCs/>
          <w:lang w:val="es-ES"/>
        </w:rPr>
      </w:pPr>
      <w:r w:rsidRPr="00C3521D">
        <w:rPr>
          <w:rFonts w:eastAsia="Calibri"/>
          <w:b/>
          <w:lang w:val="es-ES"/>
        </w:rPr>
        <w:t xml:space="preserve">Indicador 5. </w:t>
      </w:r>
      <w:r w:rsidRPr="00C3521D">
        <w:rPr>
          <w:rFonts w:eastAsia="Calibri"/>
          <w:bCs w:val="0"/>
          <w:i/>
          <w:iCs/>
          <w:lang w:val="es-ES"/>
        </w:rPr>
        <w:t>Los cursillistas son capaces, a través de las diferentes actividades planificadas, de navegar de forma segura y decidida por la información sanitaria y las Apps.</w:t>
      </w:r>
    </w:p>
    <w:p w14:paraId="61BD6F0C" w14:textId="77777777" w:rsidR="00114BCB" w:rsidRDefault="00114BCB">
      <w:pPr>
        <w:pStyle w:val="a"/>
        <w:numPr>
          <w:ilvl w:val="0"/>
          <w:numId w:val="0"/>
        </w:numPr>
        <w:rPr>
          <w:rFonts w:eastAsia="Calibri"/>
          <w:bCs w:val="0"/>
          <w:i/>
          <w:iCs/>
          <w:lang w:val="es-ES"/>
        </w:rPr>
      </w:pPr>
    </w:p>
    <w:p w14:paraId="61BD6F0D" w14:textId="77777777" w:rsidR="00114BCB" w:rsidRPr="00C3521D" w:rsidRDefault="00114BCB">
      <w:pPr>
        <w:pStyle w:val="a"/>
        <w:numPr>
          <w:ilvl w:val="0"/>
          <w:numId w:val="0"/>
        </w:numPr>
        <w:rPr>
          <w:rFonts w:eastAsia="Calibri"/>
          <w:b/>
          <w:lang w:val="es-ES"/>
        </w:rPr>
      </w:pPr>
    </w:p>
    <w:p w14:paraId="61BD6F0E" w14:textId="77777777" w:rsidR="00110A42" w:rsidRPr="00C3521D" w:rsidRDefault="00066BA8">
      <w:pPr>
        <w:spacing w:before="120" w:beforeAutospacing="0" w:after="120" w:afterAutospacing="0" w:line="240" w:lineRule="auto"/>
        <w:rPr>
          <w:rFonts w:asciiTheme="minorHAnsi" w:eastAsia="Calibri" w:hAnsiTheme="minorHAnsi" w:cstheme="minorHAnsi"/>
          <w:i/>
          <w:lang w:val="es-ES"/>
        </w:rPr>
      </w:pPr>
      <w:r w:rsidRPr="00C3521D">
        <w:rPr>
          <w:rFonts w:asciiTheme="minorHAnsi" w:eastAsia="Calibri" w:hAnsiTheme="minorHAnsi" w:cstheme="minorHAnsi"/>
          <w:i/>
          <w:lang w:val="es-ES"/>
        </w:rPr>
        <w:t>5.1 ¿Aplican los alumnos criterios adecuados para buscar y evaluar la fiabilidad y pertinencia de la información sanitaria y las Apps?</w:t>
      </w:r>
    </w:p>
    <w:p w14:paraId="61BD6F0F" w14:textId="77777777" w:rsidR="00110A42" w:rsidRPr="00C3521D" w:rsidRDefault="00066BA8">
      <w:pPr>
        <w:spacing w:before="120" w:beforeAutospacing="0" w:after="120" w:afterAutospacing="0" w:line="240" w:lineRule="auto"/>
        <w:rPr>
          <w:rFonts w:asciiTheme="minorHAnsi" w:eastAsia="Calibri" w:hAnsiTheme="minorHAnsi" w:cstheme="minorHAnsi"/>
          <w:i/>
          <w:lang w:val="es-ES"/>
        </w:rPr>
      </w:pPr>
      <w:r w:rsidRPr="00C3521D">
        <w:rPr>
          <w:rFonts w:asciiTheme="minorHAnsi" w:eastAsia="Calibri" w:hAnsiTheme="minorHAnsi" w:cstheme="minorHAnsi"/>
          <w:i/>
          <w:lang w:val="es-ES"/>
        </w:rPr>
        <w:t xml:space="preserve">5.1 ¿Aplican los </w:t>
      </w:r>
      <w:proofErr w:type="gramStart"/>
      <w:r w:rsidRPr="00C3521D">
        <w:rPr>
          <w:rFonts w:asciiTheme="minorHAnsi" w:eastAsia="Calibri" w:hAnsiTheme="minorHAnsi" w:cstheme="minorHAnsi"/>
          <w:i/>
          <w:lang w:val="es-ES"/>
        </w:rPr>
        <w:t>alumnos prácticas</w:t>
      </w:r>
      <w:proofErr w:type="gramEnd"/>
      <w:r w:rsidRPr="00C3521D">
        <w:rPr>
          <w:rFonts w:asciiTheme="minorHAnsi" w:eastAsia="Calibri" w:hAnsiTheme="minorHAnsi" w:cstheme="minorHAnsi"/>
          <w:i/>
          <w:lang w:val="es-ES"/>
        </w:rPr>
        <w:t xml:space="preserve"> adecuadas para garantizar un uso seguro de los dispositivos digitales, sitios y Apps de salud?</w:t>
      </w:r>
    </w:p>
    <w:p w14:paraId="61BD6F10" w14:textId="77777777" w:rsidR="00110A42" w:rsidRPr="00C3521D" w:rsidRDefault="00066BA8">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es-ES"/>
        </w:rPr>
      </w:pPr>
      <w:r w:rsidRPr="00C3521D">
        <w:rPr>
          <w:rFonts w:asciiTheme="minorHAnsi" w:eastAsia="Calibri" w:hAnsiTheme="minorHAnsi" w:cstheme="minorHAnsi"/>
          <w:b/>
          <w:lang w:val="es-ES"/>
        </w:rPr>
        <w:t xml:space="preserve">Resultado de aprendizaje clave 6. </w:t>
      </w:r>
      <w:r w:rsidRPr="00C3521D">
        <w:rPr>
          <w:rFonts w:asciiTheme="minorHAnsi" w:eastAsia="Calibri" w:hAnsiTheme="minorHAnsi" w:cstheme="minorHAnsi"/>
          <w:b/>
          <w:color w:val="2F5496" w:themeColor="accent1" w:themeShade="BF"/>
          <w:lang w:val="es-ES"/>
        </w:rPr>
        <w:t>Seleccionar, probar y aplicar aplicaciones sanitarias en el ámbito de la salud de mayor relevancia para ellos.</w:t>
      </w:r>
    </w:p>
    <w:p w14:paraId="61BD6F11" w14:textId="77777777" w:rsidR="00110A42" w:rsidRPr="00C3521D" w:rsidRDefault="00066BA8">
      <w:pPr>
        <w:spacing w:before="120" w:beforeAutospacing="0" w:after="120" w:afterAutospacing="0" w:line="240" w:lineRule="auto"/>
        <w:rPr>
          <w:rFonts w:asciiTheme="minorHAnsi" w:eastAsia="Calibri" w:hAnsiTheme="minorHAnsi" w:cstheme="minorHAnsi"/>
          <w:b/>
          <w:lang w:val="es-ES"/>
        </w:rPr>
      </w:pPr>
      <w:r w:rsidRPr="00C3521D">
        <w:rPr>
          <w:rFonts w:asciiTheme="minorHAnsi" w:eastAsia="Calibri" w:hAnsiTheme="minorHAnsi" w:cstheme="minorHAnsi"/>
          <w:b/>
          <w:lang w:val="es-ES"/>
        </w:rPr>
        <w:t xml:space="preserve">Indicador 6. </w:t>
      </w:r>
      <w:r w:rsidRPr="00C3521D">
        <w:rPr>
          <w:rFonts w:asciiTheme="minorHAnsi" w:eastAsia="Calibri" w:hAnsiTheme="minorHAnsi" w:cstheme="minorHAnsi"/>
          <w:bCs w:val="0"/>
          <w:i/>
          <w:iCs/>
          <w:lang w:val="es-ES"/>
        </w:rPr>
        <w:t>Los alumnos son capaces, a través de las diferentes actividades planificadas, de seleccionar, probar y aplicar, al menos, una Aplicación Sanitaria en el ámbito sanitario de mayor relevancia para ellos.</w:t>
      </w:r>
    </w:p>
    <w:p w14:paraId="61BD6F12" w14:textId="77777777" w:rsidR="00110A42" w:rsidRPr="00C3521D" w:rsidRDefault="00066BA8">
      <w:pPr>
        <w:spacing w:before="120" w:beforeAutospacing="0" w:after="120" w:afterAutospacing="0" w:line="240" w:lineRule="auto"/>
        <w:rPr>
          <w:rFonts w:asciiTheme="minorHAnsi" w:eastAsia="Calibri" w:hAnsiTheme="minorHAnsi" w:cstheme="minorHAnsi"/>
          <w:i/>
          <w:lang w:val="es-ES"/>
        </w:rPr>
      </w:pPr>
      <w:r w:rsidRPr="00C3521D">
        <w:rPr>
          <w:rFonts w:asciiTheme="minorHAnsi" w:eastAsia="Calibri" w:hAnsiTheme="minorHAnsi" w:cstheme="minorHAnsi"/>
          <w:i/>
          <w:lang w:val="es-ES"/>
        </w:rPr>
        <w:t xml:space="preserve">6.1 ¿Son capaces los alumnos de seleccionar y utilizar, al menos, </w:t>
      </w:r>
      <w:r w:rsidRPr="00C3521D">
        <w:rPr>
          <w:rFonts w:asciiTheme="minorHAnsi" w:eastAsia="Calibri" w:hAnsiTheme="minorHAnsi" w:cstheme="minorHAnsi"/>
          <w:lang w:val="es-ES"/>
        </w:rPr>
        <w:t>una aplicación sanitaria?</w:t>
      </w:r>
    </w:p>
    <w:p w14:paraId="61BD6F13" w14:textId="77777777" w:rsidR="00110A42" w:rsidRPr="00C3521D" w:rsidRDefault="00066BA8">
      <w:pPr>
        <w:spacing w:before="120" w:beforeAutospacing="0" w:after="120" w:afterAutospacing="0" w:line="240" w:lineRule="auto"/>
        <w:rPr>
          <w:rFonts w:asciiTheme="minorHAnsi" w:eastAsia="Calibri" w:hAnsiTheme="minorHAnsi" w:cstheme="minorHAnsi"/>
          <w:i/>
          <w:lang w:val="es-ES"/>
        </w:rPr>
      </w:pPr>
      <w:r w:rsidRPr="00C3521D">
        <w:rPr>
          <w:rFonts w:asciiTheme="minorHAnsi" w:eastAsia="Calibri" w:hAnsiTheme="minorHAnsi" w:cstheme="minorHAnsi"/>
          <w:i/>
          <w:lang w:val="es-ES"/>
        </w:rPr>
        <w:t xml:space="preserve">6.2 ¿Son capaces los alumnos de aplicar las </w:t>
      </w:r>
      <w:proofErr w:type="spellStart"/>
      <w:r w:rsidRPr="00C3521D">
        <w:rPr>
          <w:rFonts w:asciiTheme="minorHAnsi" w:eastAsia="Calibri" w:hAnsiTheme="minorHAnsi" w:cstheme="minorHAnsi"/>
          <w:i/>
          <w:lang w:val="es-ES"/>
        </w:rPr>
        <w:t>Health</w:t>
      </w:r>
      <w:proofErr w:type="spellEnd"/>
      <w:r w:rsidRPr="00C3521D">
        <w:rPr>
          <w:rFonts w:asciiTheme="minorHAnsi" w:eastAsia="Calibri" w:hAnsiTheme="minorHAnsi" w:cstheme="minorHAnsi"/>
          <w:i/>
          <w:lang w:val="es-ES"/>
        </w:rPr>
        <w:t xml:space="preserve"> Apps para mejorar cualquier área de su propia autogestión?</w:t>
      </w:r>
    </w:p>
    <w:p w14:paraId="61BD6F14"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lang w:val="es-ES"/>
        </w:rPr>
        <w:t>Es importante señalar que esta metodología evaluará principalmente las competencias adquiridas por los Migrantes. Para los Apoyos, la aplicación de estas preguntas cualitativas dependerá de sus características específicas, antecedentes e intereses (apoyos entre pares, profesionales, etc.). Además, existe un Resultado de Aprendizaje Clave específico para estos Apoyos, que es el "desarrollo de su capacidad para transferir conocimientos y apoyar a los Migrantes". Su participación con éxito en los cursos de formación piloto y el logro de los mismos indicadores cualitativos será un primer hito necesario, pero su plena capacidad para transferir conocimientos más profundos necesitaría de algunas evaluaciones adicionales, que está fuera del alcance de esta metodología. En este sentido, las aportaciones realizadas por estos Apoyos en los correspondientes cuestionarios de satisfacción ya descritos complementarán la evaluación cualitativa y ayudarán a elaborar las conclusiones de validación.</w:t>
      </w:r>
    </w:p>
    <w:p w14:paraId="61BD6F15" w14:textId="77777777" w:rsidR="00110A42" w:rsidRPr="00C3521D" w:rsidRDefault="001B7A17">
      <w:pPr>
        <w:spacing w:before="120" w:beforeAutospacing="0" w:after="120" w:afterAutospacing="0" w:line="240" w:lineRule="auto"/>
        <w:rPr>
          <w:rFonts w:asciiTheme="minorHAnsi" w:hAnsiTheme="minorHAnsi" w:cstheme="minorHAnsi"/>
          <w:lang w:val="es-ES"/>
        </w:rPr>
        <w:sectPr w:rsidR="00110A42" w:rsidRPr="00C3521D" w:rsidSect="00FC4295">
          <w:footerReference w:type="first" r:id="rId25"/>
          <w:pgSz w:w="11906" w:h="16838"/>
          <w:pgMar w:top="1440" w:right="1440" w:bottom="1440" w:left="1440" w:header="708" w:footer="708" w:gutter="0"/>
          <w:cols w:space="708"/>
          <w:docGrid w:linePitch="360"/>
        </w:sectPr>
      </w:pPr>
      <w:r w:rsidRPr="00C3521D">
        <w:rPr>
          <w:rFonts w:asciiTheme="minorHAnsi" w:hAnsiTheme="minorHAnsi" w:cstheme="minorHAnsi"/>
          <w:lang w:val="es-ES"/>
        </w:rPr>
        <w:t xml:space="preserve">Se ha preparado </w:t>
      </w:r>
      <w:r w:rsidR="00066BA8" w:rsidRPr="00C3521D">
        <w:rPr>
          <w:rFonts w:asciiTheme="minorHAnsi" w:hAnsiTheme="minorHAnsi" w:cstheme="minorHAnsi"/>
          <w:lang w:val="es-ES"/>
        </w:rPr>
        <w:t xml:space="preserve">un conjunto de </w:t>
      </w:r>
      <w:r w:rsidRPr="00C3521D">
        <w:rPr>
          <w:rFonts w:asciiTheme="minorHAnsi" w:hAnsiTheme="minorHAnsi" w:cstheme="minorHAnsi"/>
          <w:lang w:val="es-ES"/>
        </w:rPr>
        <w:t xml:space="preserve">documentos para mejorar la evaluación de la adquisición de competencias y la satisfacción de los alumnos, disponibles en el Anexo </w:t>
      </w:r>
      <w:r w:rsidR="001440C9" w:rsidRPr="00C3521D">
        <w:rPr>
          <w:rFonts w:asciiTheme="minorHAnsi" w:hAnsiTheme="minorHAnsi" w:cstheme="minorHAnsi"/>
          <w:lang w:val="es-ES"/>
        </w:rPr>
        <w:t>II.</w:t>
      </w:r>
    </w:p>
    <w:p w14:paraId="61BD6F16" w14:textId="77777777" w:rsidR="008F46B5" w:rsidRPr="00C3521D" w:rsidRDefault="008F46B5" w:rsidP="008F46B5">
      <w:pPr>
        <w:rPr>
          <w:rFonts w:asciiTheme="minorHAnsi" w:hAnsiTheme="minorHAnsi" w:cstheme="minorHAnsi"/>
          <w:lang w:val="es-ES"/>
        </w:rPr>
      </w:pPr>
    </w:p>
    <w:p w14:paraId="61BD6F17" w14:textId="77777777" w:rsidR="00110A42" w:rsidRPr="00C3521D" w:rsidRDefault="00066BA8" w:rsidP="00563DDA">
      <w:pPr>
        <w:pStyle w:val="1"/>
        <w:rPr>
          <w:lang w:val="es-ES"/>
        </w:rPr>
      </w:pPr>
      <w:r w:rsidRPr="00C3521D">
        <w:rPr>
          <w:lang w:val="es-ES"/>
        </w:rPr>
        <w:tab/>
      </w:r>
      <w:bookmarkStart w:id="19" w:name="_Toc180488036"/>
      <w:r w:rsidRPr="00C3521D">
        <w:rPr>
          <w:lang w:val="es-ES"/>
        </w:rPr>
        <w:t>RECOMENDACIONES Y CONSEJOS PARA LOS FORMADORES</w:t>
      </w:r>
      <w:bookmarkEnd w:id="19"/>
    </w:p>
    <w:p w14:paraId="61BD6F18"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Las actividades para romper el hielo</w:t>
      </w:r>
      <w:r w:rsidRPr="00C3521D">
        <w:rPr>
          <w:rFonts w:asciiTheme="minorHAnsi" w:hAnsiTheme="minorHAnsi" w:cstheme="minorHAnsi"/>
          <w:lang w:val="es-ES"/>
        </w:rPr>
        <w:t xml:space="preserve">, que aparecen en todas las </w:t>
      </w:r>
      <w:r w:rsidR="00E6772F">
        <w:rPr>
          <w:rFonts w:asciiTheme="minorHAnsi" w:hAnsiTheme="minorHAnsi" w:cstheme="minorHAnsi"/>
          <w:lang w:val="es-ES"/>
        </w:rPr>
        <w:t>AFE</w:t>
      </w:r>
      <w:r w:rsidRPr="00C3521D">
        <w:rPr>
          <w:rFonts w:asciiTheme="minorHAnsi" w:hAnsiTheme="minorHAnsi" w:cstheme="minorHAnsi"/>
          <w:lang w:val="es-ES"/>
        </w:rPr>
        <w:t>, se utilizarán a discreción del formador. Si se trata de un grupo en el que ya se conocen, no es necesario realizar la actividad. Esta actividad está pensada para que los miembros del grupo se presenten de forma distendida y dinámica cuando no se conocen.</w:t>
      </w:r>
    </w:p>
    <w:p w14:paraId="61BD6F19"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Control del tiempo:</w:t>
      </w:r>
      <w:r w:rsidRPr="00C3521D">
        <w:rPr>
          <w:rFonts w:asciiTheme="minorHAnsi" w:hAnsiTheme="minorHAnsi" w:cstheme="minorHAnsi"/>
          <w:lang w:val="es-ES"/>
        </w:rPr>
        <w:t xml:space="preserve"> El control del tiempo es importante, pero la formación puede requerir un tiempo diferente para cada grupo, sobre todo si los grupos no son homogéneos en cuanto a origen étnico, edad y sexo. Tenga en cuenta que "tiempo" puede tener un significado diferente para los distintos grupos étnicos.</w:t>
      </w:r>
    </w:p>
    <w:p w14:paraId="61BD6F1A"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Sensibilidad de género</w:t>
      </w:r>
      <w:r w:rsidRPr="00C3521D">
        <w:rPr>
          <w:rFonts w:asciiTheme="minorHAnsi" w:hAnsiTheme="minorHAnsi" w:cstheme="minorHAnsi"/>
          <w:lang w:val="es-ES"/>
        </w:rPr>
        <w:t>: Es más fácil manejar grupos homogéneos en determinados temas, no sólo por el interés, sino también por las oportunidades de comunicarse abiertamente y en confianza. Considere las respectivas composiciones de los grupos.</w:t>
      </w:r>
    </w:p>
    <w:p w14:paraId="61BD6F1B"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Sensibilidad temática:</w:t>
      </w:r>
      <w:r w:rsidRPr="00C3521D">
        <w:rPr>
          <w:rFonts w:asciiTheme="minorHAnsi" w:hAnsiTheme="minorHAnsi" w:cstheme="minorHAnsi"/>
          <w:lang w:val="es-ES"/>
        </w:rPr>
        <w:t xml:space="preserve"> Hay temas (por ejemplo, la salud mental o la sexualidad) que requieren un enfoque sensible. Es importante saber cómo se tratan estos temas e</w:t>
      </w:r>
      <w:r w:rsidR="00563DDA">
        <w:rPr>
          <w:rFonts w:asciiTheme="minorHAnsi" w:hAnsiTheme="minorHAnsi" w:cstheme="minorHAnsi"/>
          <w:lang w:val="es-ES"/>
        </w:rPr>
        <w:t xml:space="preserve">n los países de origen de los </w:t>
      </w:r>
      <w:r w:rsidRPr="00C3521D">
        <w:rPr>
          <w:rFonts w:asciiTheme="minorHAnsi" w:hAnsiTheme="minorHAnsi" w:cstheme="minorHAnsi"/>
          <w:lang w:val="es-ES"/>
        </w:rPr>
        <w:t>migrantes, pero también es importante comunicar cómo se tratan en el país de acogida. La atención debe centrarse siempre en la salud.</w:t>
      </w:r>
    </w:p>
    <w:p w14:paraId="61BD6F1C"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 xml:space="preserve">Sensibilidad </w:t>
      </w:r>
      <w:r w:rsidR="00E9062B" w:rsidRPr="00C3521D">
        <w:rPr>
          <w:rFonts w:asciiTheme="minorHAnsi" w:hAnsiTheme="minorHAnsi" w:cstheme="minorHAnsi"/>
          <w:b/>
          <w:color w:val="365F91"/>
          <w:lang w:val="es-ES"/>
        </w:rPr>
        <w:t xml:space="preserve">a los </w:t>
      </w:r>
      <w:r w:rsidRPr="00C3521D">
        <w:rPr>
          <w:rFonts w:asciiTheme="minorHAnsi" w:hAnsiTheme="minorHAnsi" w:cstheme="minorHAnsi"/>
          <w:b/>
          <w:color w:val="365F91"/>
          <w:lang w:val="es-ES"/>
        </w:rPr>
        <w:t xml:space="preserve">términos sanitarios con significados diferentes: </w:t>
      </w:r>
      <w:r w:rsidR="00AB0D01" w:rsidRPr="00C3521D">
        <w:rPr>
          <w:rFonts w:asciiTheme="minorHAnsi" w:hAnsiTheme="minorHAnsi" w:cstheme="minorHAnsi"/>
          <w:lang w:val="es-ES"/>
        </w:rPr>
        <w:t>Cuando utilizamos ciertos términos, suponemos que nuestra contraparte conoce el mismo significado. Esto no es necesar</w:t>
      </w:r>
      <w:r w:rsidR="00563DDA">
        <w:rPr>
          <w:rFonts w:asciiTheme="minorHAnsi" w:hAnsiTheme="minorHAnsi" w:cstheme="minorHAnsi"/>
          <w:lang w:val="es-ES"/>
        </w:rPr>
        <w:t xml:space="preserve">iamente así en el caso de los </w:t>
      </w:r>
      <w:r w:rsidR="00AB0D01" w:rsidRPr="00C3521D">
        <w:rPr>
          <w:rFonts w:asciiTheme="minorHAnsi" w:hAnsiTheme="minorHAnsi" w:cstheme="minorHAnsi"/>
          <w:lang w:val="es-ES"/>
        </w:rPr>
        <w:t xml:space="preserve">migrantes. El término "enfermo" por sí solo se ve de forma diferente en las distintas culturas.  Por eso conviene ser sensible al utilizar términos: en caso de duda, </w:t>
      </w:r>
      <w:r w:rsidR="00E9062B" w:rsidRPr="00C3521D">
        <w:rPr>
          <w:rFonts w:asciiTheme="minorHAnsi" w:hAnsiTheme="minorHAnsi" w:cstheme="minorHAnsi"/>
          <w:lang w:val="es-ES"/>
        </w:rPr>
        <w:t>explique y deje explicar</w:t>
      </w:r>
      <w:r w:rsidR="00AB0D01" w:rsidRPr="00C3521D">
        <w:rPr>
          <w:rFonts w:asciiTheme="minorHAnsi" w:hAnsiTheme="minorHAnsi" w:cstheme="minorHAnsi"/>
          <w:lang w:val="es-ES"/>
        </w:rPr>
        <w:t>.</w:t>
      </w:r>
    </w:p>
    <w:p w14:paraId="61BD6F1D"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Aceptación de los límites:</w:t>
      </w:r>
      <w:r w:rsidRPr="00C3521D">
        <w:rPr>
          <w:rFonts w:asciiTheme="minorHAnsi" w:hAnsiTheme="minorHAnsi" w:cstheme="minorHAnsi"/>
          <w:lang w:val="es-ES"/>
        </w:rPr>
        <w:t xml:space="preserve"> Es posible que como formador te encuentres con límites: en las habilidades de comunicación, en problemas graves de salud comunicados por los participantes, en situaciones emocionales. No podrá resolver estas situaciones excepcionales en sus sesiones de formación. Pida consejo al personal supervisor, a las oficinas de extranjeros o a especialistas, pero evite que su formación se vea dominada por estas situaciones</w:t>
      </w:r>
      <w:r w:rsidR="00E9062B" w:rsidRPr="00C3521D">
        <w:rPr>
          <w:rFonts w:asciiTheme="minorHAnsi" w:hAnsiTheme="minorHAnsi" w:cstheme="minorHAnsi"/>
          <w:lang w:val="es-ES"/>
        </w:rPr>
        <w:t xml:space="preserve">. </w:t>
      </w:r>
    </w:p>
    <w:p w14:paraId="61BD6F1E"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 xml:space="preserve">Capacidad de concentración: </w:t>
      </w:r>
      <w:r w:rsidR="00C63CCE" w:rsidRPr="00C3521D">
        <w:rPr>
          <w:rFonts w:asciiTheme="minorHAnsi" w:hAnsiTheme="minorHAnsi" w:cstheme="minorHAnsi"/>
          <w:lang w:val="es-ES"/>
        </w:rPr>
        <w:t>Como formador, ten en cuenta que las personas que no tienen rutinas de trabajo pueden ver rápidamente desbordada su capacidad de concentración. Por tanto, planifica varios descansos y favorece la formación presencial siempre que sea posible.</w:t>
      </w:r>
    </w:p>
    <w:p w14:paraId="61BD6F1F" w14:textId="77777777" w:rsidR="00110A42" w:rsidRPr="00C3521D" w:rsidRDefault="00066BA8">
      <w:pPr>
        <w:spacing w:before="120" w:beforeAutospacing="0" w:after="120" w:afterAutospacing="0" w:line="240" w:lineRule="auto"/>
        <w:rPr>
          <w:rFonts w:asciiTheme="minorHAnsi" w:hAnsiTheme="minorHAnsi" w:cstheme="minorHAnsi"/>
          <w:lang w:val="es-ES"/>
        </w:rPr>
      </w:pPr>
      <w:r w:rsidRPr="00C3521D">
        <w:rPr>
          <w:rFonts w:asciiTheme="minorHAnsi" w:hAnsiTheme="minorHAnsi" w:cstheme="minorHAnsi"/>
          <w:b/>
          <w:color w:val="365F91"/>
          <w:lang w:val="es-ES"/>
        </w:rPr>
        <w:t>Realidad de la vida y realidad del aprendizaje:</w:t>
      </w:r>
      <w:r w:rsidRPr="00C3521D">
        <w:rPr>
          <w:rFonts w:asciiTheme="minorHAnsi" w:hAnsiTheme="minorHAnsi" w:cstheme="minorHAnsi"/>
          <w:lang w:val="es-ES"/>
        </w:rPr>
        <w:t xml:space="preserve"> Aunque la inscripción en sus actividades de aprendizaje sea vinculante, la realidad de la vida de los participantes inscritos puede tener requisitos diferentes. Una cita en la oficina de inmigración con poca antelación, un hijo enfermo o una oportunidad de trabajo son obstáculos relevantes, especialmente para los solicitantes de asilo. Por tanto, debes </w:t>
      </w:r>
      <w:r w:rsidR="002932ED" w:rsidRPr="00C3521D">
        <w:rPr>
          <w:rFonts w:asciiTheme="minorHAnsi" w:hAnsiTheme="minorHAnsi" w:cstheme="minorHAnsi"/>
          <w:lang w:val="es-ES"/>
        </w:rPr>
        <w:t xml:space="preserve">insistir en </w:t>
      </w:r>
      <w:r w:rsidRPr="00C3521D">
        <w:rPr>
          <w:rFonts w:asciiTheme="minorHAnsi" w:hAnsiTheme="minorHAnsi" w:cstheme="minorHAnsi"/>
          <w:lang w:val="es-ES"/>
        </w:rPr>
        <w:t xml:space="preserve">el carácter vinculante de </w:t>
      </w:r>
      <w:r w:rsidR="00A45518" w:rsidRPr="00C3521D">
        <w:rPr>
          <w:rFonts w:asciiTheme="minorHAnsi" w:hAnsiTheme="minorHAnsi" w:cstheme="minorHAnsi"/>
          <w:lang w:val="es-ES"/>
        </w:rPr>
        <w:t xml:space="preserve">la participación </w:t>
      </w:r>
      <w:r w:rsidRPr="00C3521D">
        <w:rPr>
          <w:rFonts w:asciiTheme="minorHAnsi" w:hAnsiTheme="minorHAnsi" w:cstheme="minorHAnsi"/>
          <w:lang w:val="es-ES"/>
        </w:rPr>
        <w:t>y pedir disculpas por la no asistencia como norma básica de interacción social.</w:t>
      </w:r>
    </w:p>
    <w:p w14:paraId="61BD6F20" w14:textId="77777777" w:rsidR="00110A42" w:rsidRDefault="00066BA8">
      <w:pPr>
        <w:spacing w:before="120" w:beforeAutospacing="0" w:after="120" w:afterAutospacing="0" w:line="240" w:lineRule="auto"/>
        <w:rPr>
          <w:rFonts w:asciiTheme="minorHAnsi" w:hAnsiTheme="minorHAnsi" w:cstheme="minorHAnsi"/>
          <w:lang w:val="en-US"/>
        </w:rPr>
      </w:pPr>
      <w:r w:rsidRPr="00C3521D">
        <w:rPr>
          <w:rFonts w:asciiTheme="minorHAnsi" w:hAnsiTheme="minorHAnsi" w:cstheme="minorHAnsi"/>
          <w:b/>
          <w:color w:val="365F91"/>
          <w:lang w:val="es-ES"/>
        </w:rPr>
        <w:t xml:space="preserve">Basarse en proyectos </w:t>
      </w:r>
      <w:r w:rsidR="002E5223" w:rsidRPr="00C3521D">
        <w:rPr>
          <w:rFonts w:asciiTheme="minorHAnsi" w:hAnsiTheme="minorHAnsi" w:cstheme="minorHAnsi"/>
          <w:lang w:val="es-ES"/>
        </w:rPr>
        <w:t xml:space="preserve">anteriores: Existen varios proyectos </w:t>
      </w:r>
      <w:r w:rsidR="00877E3A" w:rsidRPr="00C3521D">
        <w:rPr>
          <w:rFonts w:asciiTheme="minorHAnsi" w:hAnsiTheme="minorHAnsi" w:cstheme="minorHAnsi"/>
          <w:lang w:val="es-ES"/>
        </w:rPr>
        <w:t xml:space="preserve">que podrían ser utilizados por los formadores para saber más sobre temas relacionados y/o utilizar sus resultados para complementar la </w:t>
      </w:r>
      <w:r w:rsidR="00AC65F0" w:rsidRPr="00C3521D">
        <w:rPr>
          <w:rFonts w:asciiTheme="minorHAnsi" w:hAnsiTheme="minorHAnsi" w:cstheme="minorHAnsi"/>
          <w:lang w:val="es-ES"/>
        </w:rPr>
        <w:t xml:space="preserve">información y los materiales entregados a los alumnos. </w:t>
      </w:r>
      <w:r w:rsidR="00AC65F0" w:rsidRPr="006C751C">
        <w:rPr>
          <w:rFonts w:asciiTheme="minorHAnsi" w:hAnsiTheme="minorHAnsi" w:cstheme="minorHAnsi"/>
          <w:lang w:val="en-US"/>
        </w:rPr>
        <w:t xml:space="preserve">Entre </w:t>
      </w:r>
      <w:proofErr w:type="spellStart"/>
      <w:r w:rsidR="00AC65F0" w:rsidRPr="006C751C">
        <w:rPr>
          <w:rFonts w:asciiTheme="minorHAnsi" w:hAnsiTheme="minorHAnsi" w:cstheme="minorHAnsi"/>
          <w:lang w:val="en-US"/>
        </w:rPr>
        <w:t>otros</w:t>
      </w:r>
      <w:proofErr w:type="spellEnd"/>
      <w:r w:rsidR="00AC65F0" w:rsidRPr="006C751C">
        <w:rPr>
          <w:rFonts w:asciiTheme="minorHAnsi" w:hAnsiTheme="minorHAnsi" w:cstheme="minorHAnsi"/>
          <w:lang w:val="en-US"/>
        </w:rPr>
        <w:t xml:space="preserve">, </w:t>
      </w:r>
      <w:proofErr w:type="spellStart"/>
      <w:r w:rsidR="00AC65F0" w:rsidRPr="006C751C">
        <w:rPr>
          <w:rFonts w:asciiTheme="minorHAnsi" w:hAnsiTheme="minorHAnsi" w:cstheme="minorHAnsi"/>
          <w:lang w:val="en-US"/>
        </w:rPr>
        <w:t>podemos</w:t>
      </w:r>
      <w:proofErr w:type="spellEnd"/>
      <w:r w:rsidR="00AC65F0" w:rsidRPr="006C751C">
        <w:rPr>
          <w:rFonts w:asciiTheme="minorHAnsi" w:hAnsiTheme="minorHAnsi" w:cstheme="minorHAnsi"/>
          <w:lang w:val="en-US"/>
        </w:rPr>
        <w:t xml:space="preserve"> </w:t>
      </w:r>
      <w:proofErr w:type="spellStart"/>
      <w:r w:rsidR="00AC65F0" w:rsidRPr="006C751C">
        <w:rPr>
          <w:rFonts w:asciiTheme="minorHAnsi" w:hAnsiTheme="minorHAnsi" w:cstheme="minorHAnsi"/>
          <w:lang w:val="en-US"/>
        </w:rPr>
        <w:t>destacar</w:t>
      </w:r>
      <w:proofErr w:type="spellEnd"/>
      <w:r w:rsidR="00AC65F0" w:rsidRPr="006C751C">
        <w:rPr>
          <w:rFonts w:asciiTheme="minorHAnsi" w:hAnsiTheme="minorHAnsi" w:cstheme="minorHAnsi"/>
          <w:lang w:val="en-US"/>
        </w:rPr>
        <w:t xml:space="preserve"> </w:t>
      </w:r>
      <w:proofErr w:type="spellStart"/>
      <w:r w:rsidR="00AC65F0" w:rsidRPr="006C751C">
        <w:rPr>
          <w:rFonts w:asciiTheme="minorHAnsi" w:hAnsiTheme="minorHAnsi" w:cstheme="minorHAnsi"/>
          <w:lang w:val="en-US"/>
        </w:rPr>
        <w:t>los</w:t>
      </w:r>
      <w:proofErr w:type="spellEnd"/>
      <w:r w:rsidR="00AC65F0" w:rsidRPr="006C751C">
        <w:rPr>
          <w:rFonts w:asciiTheme="minorHAnsi" w:hAnsiTheme="minorHAnsi" w:cstheme="minorHAnsi"/>
          <w:lang w:val="en-US"/>
        </w:rPr>
        <w:t xml:space="preserve"> </w:t>
      </w:r>
      <w:proofErr w:type="spellStart"/>
      <w:r w:rsidR="00AC65F0" w:rsidRPr="006C751C">
        <w:rPr>
          <w:rFonts w:asciiTheme="minorHAnsi" w:hAnsiTheme="minorHAnsi" w:cstheme="minorHAnsi"/>
          <w:lang w:val="en-US"/>
        </w:rPr>
        <w:t>siguientes</w:t>
      </w:r>
      <w:proofErr w:type="spellEnd"/>
      <w:r w:rsidR="00AC65F0" w:rsidRPr="006C751C">
        <w:rPr>
          <w:rFonts w:asciiTheme="minorHAnsi" w:hAnsiTheme="minorHAnsi" w:cstheme="minorHAnsi"/>
          <w:lang w:val="en-US"/>
        </w:rPr>
        <w:t xml:space="preserve"> </w:t>
      </w:r>
      <w:proofErr w:type="spellStart"/>
      <w:r w:rsidR="007F5E26" w:rsidRPr="006C751C">
        <w:rPr>
          <w:rFonts w:asciiTheme="minorHAnsi" w:hAnsiTheme="minorHAnsi" w:cstheme="minorHAnsi"/>
          <w:lang w:val="en-US"/>
        </w:rPr>
        <w:t>proyectos</w:t>
      </w:r>
      <w:proofErr w:type="spellEnd"/>
      <w:r w:rsidR="007F5E26" w:rsidRPr="006C751C">
        <w:rPr>
          <w:rFonts w:asciiTheme="minorHAnsi" w:hAnsiTheme="minorHAnsi" w:cstheme="minorHAnsi"/>
          <w:lang w:val="en-US"/>
        </w:rPr>
        <w:t>:</w:t>
      </w:r>
    </w:p>
    <w:p w14:paraId="61BD6F21" w14:textId="77777777" w:rsidR="00110A42" w:rsidRPr="00C3521D" w:rsidRDefault="007F5E26">
      <w:pPr>
        <w:pStyle w:val="a"/>
        <w:numPr>
          <w:ilvl w:val="0"/>
          <w:numId w:val="12"/>
        </w:numPr>
        <w:rPr>
          <w:lang w:val="es-ES"/>
        </w:rPr>
      </w:pPr>
      <w:hyperlink r:id="rId26" w:history="1">
        <w:r w:rsidRPr="00C3521D">
          <w:rPr>
            <w:rStyle w:val="-"/>
            <w:b/>
            <w:bCs w:val="0"/>
            <w:lang w:val="es-ES"/>
          </w:rPr>
          <w:t>MIG-DHL</w:t>
        </w:r>
      </w:hyperlink>
      <w:r w:rsidRPr="00C3521D">
        <w:rPr>
          <w:lang w:val="es-ES"/>
        </w:rPr>
        <w:t xml:space="preserve">: </w:t>
      </w:r>
      <w:r w:rsidR="000B5E3A" w:rsidRPr="00C3521D">
        <w:rPr>
          <w:lang w:val="es-ES"/>
        </w:rPr>
        <w:t>El objetivo del proyecto es aumentar las competencias (actitudes, conocimientos, habilidades) de los inmigrantes para mejorar su Alfabetización Sanitaria Digital (DHL). En concreto, el proyecto sensibiliza a los inmigrantes sobre la importancia de la alfabetización sanitaria digital y desarrolla habilidades sanitarias digitales entre la población inmigrante.</w:t>
      </w:r>
    </w:p>
    <w:p w14:paraId="61BD6F22" w14:textId="77777777" w:rsidR="00110A42" w:rsidRDefault="00B8201A">
      <w:pPr>
        <w:pStyle w:val="a"/>
        <w:numPr>
          <w:ilvl w:val="0"/>
          <w:numId w:val="12"/>
        </w:numPr>
        <w:rPr>
          <w:lang w:val="es-ES"/>
        </w:rPr>
      </w:pPr>
      <w:hyperlink r:id="rId27" w:history="1">
        <w:r w:rsidRPr="00C3521D">
          <w:rPr>
            <w:rStyle w:val="-"/>
            <w:lang w:val="es-ES"/>
          </w:rPr>
          <w:t>EU-MiCare:</w:t>
        </w:r>
      </w:hyperlink>
      <w:r w:rsidRPr="00C3521D">
        <w:rPr>
          <w:lang w:val="es-ES"/>
        </w:rPr>
        <w:t xml:space="preserve"> Un programa de formación innovador y completo para profesionales de la salud (psicólogos, psiquiatras, trabajadores sociales, médicos, enfermeros) y otros profesionales (mediadores culturales, intérpretes, consejeros), que mejora sus conocimientos y habilidades para mejorar la prestación de servicios de salud mental a migrantes y refugiados.</w:t>
      </w:r>
    </w:p>
    <w:p w14:paraId="61BD6F23" w14:textId="77777777" w:rsidR="00563DDA" w:rsidRPr="00C3521D" w:rsidRDefault="00563DDA" w:rsidP="00563DDA">
      <w:pPr>
        <w:pStyle w:val="a"/>
        <w:numPr>
          <w:ilvl w:val="0"/>
          <w:numId w:val="0"/>
        </w:numPr>
        <w:ind w:left="720"/>
        <w:rPr>
          <w:lang w:val="es-ES"/>
        </w:rPr>
      </w:pPr>
    </w:p>
    <w:p w14:paraId="61BD6F24" w14:textId="77777777" w:rsidR="00110A42" w:rsidRPr="00C3521D" w:rsidRDefault="00B8201A">
      <w:pPr>
        <w:pStyle w:val="a"/>
        <w:numPr>
          <w:ilvl w:val="0"/>
          <w:numId w:val="12"/>
        </w:numPr>
        <w:rPr>
          <w:lang w:val="es-ES"/>
        </w:rPr>
      </w:pPr>
      <w:hyperlink r:id="rId28" w:history="1">
        <w:r w:rsidRPr="00C3521D">
          <w:rPr>
            <w:rStyle w:val="-"/>
            <w:lang w:val="es-ES"/>
          </w:rPr>
          <w:t>EU-VET</w:t>
        </w:r>
      </w:hyperlink>
      <w:r w:rsidRPr="00C3521D">
        <w:rPr>
          <w:lang w:val="es-ES"/>
        </w:rPr>
        <w:t xml:space="preserve"> CARE: Su objetivo es diseñar y poner en práctica una formación profesional innovadora sobre la prestación adecuada de asistencia sanitaria a niños inmigrantes/refugiados. Más concretamente, pretende reforzar las competencias clave en educación y formación profesional y desarrollar aptitudes de alta calidad entre las personas que trabajan en la prestación de asistencia sanitaria a estas poblaciones vulnerables.</w:t>
      </w:r>
    </w:p>
    <w:p w14:paraId="61BD6F25" w14:textId="77777777" w:rsidR="00110A42" w:rsidRDefault="006706C7">
      <w:pPr>
        <w:pStyle w:val="a"/>
        <w:numPr>
          <w:ilvl w:val="0"/>
          <w:numId w:val="12"/>
        </w:numPr>
        <w:rPr>
          <w:sz w:val="18"/>
          <w:szCs w:val="18"/>
          <w:lang w:val="es-ES"/>
        </w:rPr>
      </w:pPr>
      <w:hyperlink r:id="rId29" w:history="1">
        <w:r w:rsidRPr="00C3521D">
          <w:rPr>
            <w:rStyle w:val="-"/>
            <w:b/>
            <w:bCs w:val="0"/>
            <w:lang w:val="es-ES"/>
          </w:rPr>
          <w:t>Terapia2.0</w:t>
        </w:r>
      </w:hyperlink>
      <w:r w:rsidRPr="00C3521D">
        <w:rPr>
          <w:lang w:val="es-ES"/>
        </w:rPr>
        <w:t>: Este proyecto se centró en cómo llegar a los jóvenes y a los "nativos digitales" con medidas de eCounselling, es decir, actividades entre expertos sanitarios y clientes/pacientes mediante herramientas TIC (tecnologías de la información y la comunicación). El objetivo era concienciar sobre el potencial de los enfoques basados en las TIC en los procesos terapéuticos y de asesoramiento, pero también proporcionar una guía práctica sobre las distintas formas de utilizar la tecnología, ejemplos de buenas prácticas y una aplicación móvil para teléfonos inteligentes.</w:t>
      </w:r>
      <w:r w:rsidR="00AE0792" w:rsidRPr="00C3521D">
        <w:rPr>
          <w:sz w:val="18"/>
          <w:szCs w:val="18"/>
          <w:lang w:val="es-ES"/>
        </w:rPr>
        <w:tab/>
      </w:r>
    </w:p>
    <w:p w14:paraId="61BD6F26" w14:textId="77777777" w:rsidR="00563DDA" w:rsidRPr="00563DDA" w:rsidRDefault="00563DDA" w:rsidP="00563DDA">
      <w:pPr>
        <w:rPr>
          <w:sz w:val="18"/>
          <w:szCs w:val="18"/>
          <w:lang w:val="es-ES"/>
        </w:rPr>
        <w:sectPr w:rsidR="00563DDA" w:rsidRPr="00563DDA" w:rsidSect="00FC4295">
          <w:footerReference w:type="default" r:id="rId30"/>
          <w:headerReference w:type="first" r:id="rId31"/>
          <w:footerReference w:type="first" r:id="rId32"/>
          <w:pgSz w:w="11906" w:h="16838"/>
          <w:pgMar w:top="1440" w:right="1440" w:bottom="1440" w:left="1440" w:header="708" w:footer="708" w:gutter="0"/>
          <w:cols w:space="708"/>
          <w:docGrid w:linePitch="360"/>
        </w:sectPr>
      </w:pPr>
    </w:p>
    <w:p w14:paraId="61BD6F27" w14:textId="77777777" w:rsidR="00B3641C" w:rsidRDefault="00B3641C" w:rsidP="00B3641C">
      <w:pPr>
        <w:pStyle w:val="1"/>
        <w:numPr>
          <w:ilvl w:val="0"/>
          <w:numId w:val="0"/>
        </w:numPr>
        <w:ind w:left="426"/>
        <w:rPr>
          <w:rStyle w:val="af8"/>
          <w:i w:val="0"/>
          <w:iCs w:val="0"/>
          <w:color w:val="002060"/>
          <w:lang w:val="es-ES"/>
        </w:rPr>
      </w:pPr>
      <w:bookmarkStart w:id="20" w:name="_Toc180488037"/>
    </w:p>
    <w:p w14:paraId="61BD6F28" w14:textId="77777777" w:rsidR="00110A42" w:rsidRPr="00C3521D" w:rsidRDefault="004C6A57" w:rsidP="00563DDA">
      <w:pPr>
        <w:pStyle w:val="1"/>
        <w:rPr>
          <w:rStyle w:val="af8"/>
          <w:i w:val="0"/>
          <w:iCs w:val="0"/>
          <w:color w:val="002060"/>
          <w:lang w:val="es-ES"/>
        </w:rPr>
      </w:pPr>
      <w:r w:rsidRPr="00C3521D">
        <w:rPr>
          <w:rStyle w:val="af8"/>
          <w:i w:val="0"/>
          <w:iCs w:val="0"/>
          <w:color w:val="002060"/>
          <w:lang w:val="es-ES"/>
        </w:rPr>
        <w:t>PARA LA EVALUACIÓN</w:t>
      </w:r>
      <w:bookmarkEnd w:id="20"/>
    </w:p>
    <w:p w14:paraId="61BD6F29" w14:textId="77777777" w:rsidR="00110A42" w:rsidRPr="00C3521D" w:rsidRDefault="00066BA8">
      <w:pPr>
        <w:rPr>
          <w:rFonts w:asciiTheme="minorHAnsi" w:eastAsia="Times New Roman" w:hAnsiTheme="minorHAnsi" w:cstheme="minorHAnsi"/>
          <w:b/>
          <w:color w:val="000000"/>
          <w:sz w:val="26"/>
          <w:szCs w:val="26"/>
          <w:lang w:val="es-ES" w:eastAsia="es-ES"/>
        </w:rPr>
      </w:pPr>
      <w:r w:rsidRPr="00C3521D">
        <w:rPr>
          <w:rFonts w:asciiTheme="minorHAnsi" w:eastAsia="Times New Roman" w:hAnsiTheme="minorHAnsi" w:cstheme="minorHAnsi"/>
          <w:b/>
          <w:color w:val="000000"/>
          <w:sz w:val="26"/>
          <w:szCs w:val="26"/>
          <w:lang w:val="es-ES" w:eastAsia="es-ES"/>
        </w:rPr>
        <w:t>DECLARACIÓN DE ACCIONES PILOTO DE VALIDACIÓN</w:t>
      </w:r>
    </w:p>
    <w:p w14:paraId="61BD6F2A" w14:textId="77777777" w:rsidR="00110A42" w:rsidRPr="00C3521D" w:rsidRDefault="00066BA8">
      <w:pPr>
        <w:rPr>
          <w:rFonts w:asciiTheme="minorHAnsi" w:hAnsiTheme="minorHAnsi" w:cstheme="minorHAnsi"/>
          <w:lang w:val="es-ES"/>
        </w:rPr>
      </w:pPr>
      <w:r w:rsidRPr="00C3521D">
        <w:rPr>
          <w:rFonts w:asciiTheme="minorHAnsi" w:hAnsiTheme="minorHAnsi" w:cstheme="minorHAnsi"/>
          <w:lang w:val="es-ES"/>
        </w:rPr>
        <w:t>El abajo firmante declara que:</w:t>
      </w:r>
    </w:p>
    <w:p w14:paraId="61BD6F2B" w14:textId="77777777" w:rsidR="00110A42" w:rsidRPr="00C3521D" w:rsidRDefault="00066BA8">
      <w:pPr>
        <w:numPr>
          <w:ilvl w:val="0"/>
          <w:numId w:val="42"/>
        </w:numPr>
        <w:spacing w:before="0" w:beforeAutospacing="0" w:after="0" w:afterAutospacing="0" w:line="240" w:lineRule="auto"/>
        <w:rPr>
          <w:rFonts w:asciiTheme="minorHAnsi" w:hAnsiTheme="minorHAnsi" w:cstheme="minorHAnsi"/>
          <w:lang w:val="es-ES"/>
        </w:rPr>
      </w:pPr>
      <w:r w:rsidRPr="00C3521D">
        <w:rPr>
          <w:rFonts w:asciiTheme="minorHAnsi" w:hAnsiTheme="minorHAnsi" w:cstheme="minorHAnsi"/>
          <w:lang w:val="es-ES"/>
        </w:rPr>
        <w:t xml:space="preserve">Participo en el Curso Piloto de Formación de </w:t>
      </w:r>
      <w:r w:rsidRPr="00C3521D">
        <w:rPr>
          <w:rFonts w:asciiTheme="minorHAnsi" w:hAnsiTheme="minorHAnsi" w:cstheme="minorHAnsi"/>
          <w:b/>
          <w:bCs w:val="0"/>
          <w:i/>
          <w:lang w:val="es-ES"/>
        </w:rPr>
        <w:t>MIG-HEALTH APPS</w:t>
      </w:r>
      <w:r w:rsidRPr="00C3521D">
        <w:rPr>
          <w:rFonts w:asciiTheme="minorHAnsi" w:hAnsiTheme="minorHAnsi" w:cstheme="minorHAnsi"/>
          <w:lang w:val="es-ES"/>
        </w:rPr>
        <w:t>, un proyecto europeo financiado por el Programa Erasmus+ de la Unión Europea, cuyo objetivo es aumentar las competencias de los inmigrantes en el uso de aplicaciones de salud.</w:t>
      </w:r>
    </w:p>
    <w:p w14:paraId="61BD6F2C" w14:textId="77777777" w:rsidR="00110A42" w:rsidRDefault="00066BA8">
      <w:pPr>
        <w:numPr>
          <w:ilvl w:val="0"/>
          <w:numId w:val="42"/>
        </w:numPr>
        <w:spacing w:before="0" w:beforeAutospacing="0" w:after="0" w:afterAutospacing="0" w:line="240" w:lineRule="auto"/>
        <w:rPr>
          <w:rFonts w:asciiTheme="minorHAnsi" w:hAnsiTheme="minorHAnsi" w:cstheme="minorHAnsi"/>
          <w:lang w:val="en-US"/>
        </w:rPr>
      </w:pPr>
      <w:r w:rsidRPr="006C751C">
        <w:rPr>
          <w:rFonts w:asciiTheme="minorHAnsi" w:hAnsiTheme="minorHAnsi" w:cstheme="minorHAnsi"/>
          <w:lang w:val="en-US"/>
        </w:rPr>
        <w:t xml:space="preserve">Mi </w:t>
      </w:r>
      <w:proofErr w:type="spellStart"/>
      <w:proofErr w:type="gramStart"/>
      <w:r w:rsidRPr="006C751C">
        <w:rPr>
          <w:rFonts w:asciiTheme="minorHAnsi" w:hAnsiTheme="minorHAnsi" w:cstheme="minorHAnsi"/>
          <w:lang w:val="en-US"/>
        </w:rPr>
        <w:t>perfil</w:t>
      </w:r>
      <w:proofErr w:type="spellEnd"/>
      <w:r w:rsidRPr="006C751C">
        <w:rPr>
          <w:rFonts w:asciiTheme="minorHAnsi" w:hAnsiTheme="minorHAnsi" w:cstheme="minorHAnsi"/>
          <w:lang w:val="en-US"/>
        </w:rPr>
        <w:t>;</w:t>
      </w:r>
      <w:proofErr w:type="gramEnd"/>
    </w:p>
    <w:p w14:paraId="61BD6F2D" w14:textId="77777777" w:rsidR="00110A42" w:rsidRDefault="00066BA8">
      <w:pPr>
        <w:rPr>
          <w:rFonts w:asciiTheme="minorHAnsi" w:hAnsiTheme="minorHAnsi" w:cstheme="minorHAnsi"/>
          <w:lang w:val="en-US"/>
        </w:rPr>
      </w:pPr>
      <w:r w:rsidRPr="006C751C">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61BD7010" wp14:editId="61BD7011">
                <wp:simplePos x="0" y="0"/>
                <wp:positionH relativeFrom="column">
                  <wp:posOffset>22860</wp:posOffset>
                </wp:positionH>
                <wp:positionV relativeFrom="paragraph">
                  <wp:posOffset>173990</wp:posOffset>
                </wp:positionV>
                <wp:extent cx="171450" cy="228600"/>
                <wp:effectExtent l="9525" t="13970" r="9525" b="508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ángulo 7" style="position:absolute;margin-left:1.8pt;margin-top:13.7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" w14:anchorId="2E85F75F"/>
            </w:pict>
          </mc:Fallback>
        </mc:AlternateContent>
      </w:r>
      <w:r w:rsidRPr="006C751C">
        <w:rPr>
          <w:rFonts w:asciiTheme="minorHAnsi" w:hAnsiTheme="minorHAnsi" w:cstheme="minorHAnsi"/>
          <w:lang w:val="en-US"/>
        </w:rPr>
        <w:t xml:space="preserve">          </w:t>
      </w:r>
      <w:proofErr w:type="spellStart"/>
      <w:r w:rsidRPr="006C751C">
        <w:rPr>
          <w:rFonts w:asciiTheme="minorHAnsi" w:hAnsiTheme="minorHAnsi" w:cstheme="minorHAnsi"/>
          <w:lang w:val="en-US"/>
        </w:rPr>
        <w:t>Migrantes</w:t>
      </w:r>
      <w:proofErr w:type="spellEnd"/>
    </w:p>
    <w:p w14:paraId="61BD6F2E" w14:textId="77777777" w:rsidR="00110A42" w:rsidRPr="00C3521D" w:rsidRDefault="00066BA8">
      <w:pPr>
        <w:rPr>
          <w:rFonts w:asciiTheme="minorHAnsi" w:hAnsiTheme="minorHAnsi" w:cstheme="minorHAnsi"/>
          <w:lang w:val="es-ES"/>
        </w:rPr>
      </w:pPr>
      <w:r w:rsidRPr="006C751C">
        <w:rPr>
          <w:rFonts w:asciiTheme="minorHAnsi" w:hAnsiTheme="minorHAnsi" w:cstheme="minorHAnsi"/>
          <w:noProof/>
          <w:lang w:val="es-ES" w:eastAsia="es-ES"/>
        </w:rPr>
        <mc:AlternateContent>
          <mc:Choice Requires="wps">
            <w:drawing>
              <wp:anchor distT="45720" distB="45720" distL="114300" distR="114300" simplePos="0" relativeHeight="251667456" behindDoc="0" locked="0" layoutInCell="1" allowOverlap="1" wp14:anchorId="61BD7012" wp14:editId="61BD7013">
                <wp:simplePos x="0" y="0"/>
                <wp:positionH relativeFrom="column">
                  <wp:posOffset>304800</wp:posOffset>
                </wp:positionH>
                <wp:positionV relativeFrom="paragraph">
                  <wp:posOffset>387985</wp:posOffset>
                </wp:positionV>
                <wp:extent cx="5750560" cy="518160"/>
                <wp:effectExtent l="0" t="0" r="254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518160"/>
                        </a:xfrm>
                        <a:prstGeom prst="rect">
                          <a:avLst/>
                        </a:prstGeom>
                        <a:solidFill>
                          <a:srgbClr val="FFFFFF"/>
                        </a:solidFill>
                        <a:ln w="9525">
                          <a:noFill/>
                          <a:miter lim="800000"/>
                          <a:headEnd/>
                          <a:tailEnd/>
                        </a:ln>
                      </wps:spPr>
                      <wps:txbx>
                        <w:txbxContent>
                          <w:p w14:paraId="61BD7048" w14:textId="77777777" w:rsidR="00066BA8" w:rsidRPr="00C3521D" w:rsidRDefault="00066BA8">
                            <w:pPr>
                              <w:rPr>
                                <w:rFonts w:asciiTheme="minorHAnsi" w:hAnsiTheme="minorHAnsi" w:cstheme="minorHAnsi"/>
                                <w:lang w:val="es-ES"/>
                              </w:rPr>
                            </w:pPr>
                            <w:r w:rsidRPr="00C3521D">
                              <w:rPr>
                                <w:rFonts w:asciiTheme="minorHAnsi" w:hAnsiTheme="minorHAnsi" w:cstheme="minorHAnsi"/>
                                <w:lang w:val="es-ES"/>
                              </w:rPr>
                              <w:t>Profesionales, en concreto médicos, psicólogos, trabajadores sociales y otros profesionales que trabajan por la salud y la atención de los inmigrantes (por ejemplo, mediadores culturales).</w:t>
                            </w:r>
                          </w:p>
                          <w:p w14:paraId="61BD7049" w14:textId="77777777" w:rsidR="00066BA8" w:rsidRPr="00C3521D" w:rsidRDefault="00066BA8">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1BD95" id="_x0000_t202" coordsize="21600,21600" o:spt="202" path="m,l,21600r21600,l21600,xe">
                <v:stroke joinstyle="miter"/>
                <v:path gradientshapeok="t" o:connecttype="rect"/>
              </v:shapetype>
              <v:shape id="Cuadro de texto 2" o:spid="_x0000_s1026" type="#_x0000_t202" style="position:absolute;left:0;text-align:left;margin-left:24pt;margin-top:30.55pt;width:452.8pt;height:40.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" stroked="f">
                <v:textbox>
                  <w:txbxContent>
                    <w:p w:rsidR="00066BA8" w:rsidRPr="00C3521D" w:rsidRDefault="00066BA8">
                      <w:pPr>
                        <w:rPr>
                          <w:rFonts w:asciiTheme="minorHAnsi" w:hAnsiTheme="minorHAnsi" w:cstheme="minorHAnsi"/>
                          <w:lang w:val="es-ES"/>
                        </w:rPr>
                      </w:pPr>
                      <w:r w:rsidRPr="00C3521D">
                        <w:rPr>
                          <w:rFonts w:asciiTheme="minorHAnsi" w:hAnsiTheme="minorHAnsi" w:cstheme="minorHAnsi"/>
                          <w:lang w:val="es-ES"/>
                        </w:rPr>
                        <w:t>Profesionales, en concreto médicos, psicólogos, trabajadores sociales y otros profesionales que trabajan por la salud y la atención de los inmigrantes (por ejemplo, mediadores culturales).</w:t>
                      </w:r>
                    </w:p>
                    <w:p w:rsidR="00066BA8" w:rsidRPr="00C3521D" w:rsidRDefault="00066BA8">
                      <w:pPr>
                        <w:rPr>
                          <w:lang w:val="es-ES"/>
                        </w:rPr>
                      </w:pPr>
                    </w:p>
                  </w:txbxContent>
                </v:textbox>
                <w10:wrap type="square"/>
              </v:shape>
            </w:pict>
          </mc:Fallback>
        </mc:AlternateContent>
      </w:r>
      <w:r w:rsidRPr="006C751C">
        <w:rPr>
          <w:rFonts w:asciiTheme="minorHAnsi" w:hAnsiTheme="minorHAnsi" w:cstheme="minorHAnsi"/>
          <w:noProof/>
          <w:lang w:val="es-ES" w:eastAsia="es-ES"/>
        </w:rPr>
        <mc:AlternateContent>
          <mc:Choice Requires="wps">
            <w:drawing>
              <wp:anchor distT="0" distB="0" distL="114300" distR="114300" simplePos="0" relativeHeight="251664384" behindDoc="0" locked="0" layoutInCell="1" allowOverlap="1" wp14:anchorId="61BD7014" wp14:editId="61BD7015">
                <wp:simplePos x="0" y="0"/>
                <wp:positionH relativeFrom="column">
                  <wp:posOffset>34290</wp:posOffset>
                </wp:positionH>
                <wp:positionV relativeFrom="paragraph">
                  <wp:posOffset>6985</wp:posOffset>
                </wp:positionV>
                <wp:extent cx="162560" cy="254000"/>
                <wp:effectExtent l="0" t="0" r="27940" b="127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ángulo 6" style="position:absolute;margin-left:2.7pt;margin-top:.55pt;width:12.8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" w14:anchorId="14ED0963"/>
            </w:pict>
          </mc:Fallback>
        </mc:AlternateContent>
      </w:r>
      <w:r w:rsidRPr="00C3521D">
        <w:rPr>
          <w:rFonts w:asciiTheme="minorHAnsi" w:hAnsiTheme="minorHAnsi" w:cstheme="minorHAnsi"/>
          <w:lang w:val="es-ES"/>
        </w:rPr>
        <w:t xml:space="preserve">           Migrantes Pares (personas clave de la comunidad en la población migrante)</w:t>
      </w:r>
    </w:p>
    <w:p w14:paraId="61BD6F2F" w14:textId="77777777" w:rsidR="00110A42" w:rsidRPr="00C3521D" w:rsidRDefault="00066BA8">
      <w:pPr>
        <w:rPr>
          <w:rFonts w:asciiTheme="minorHAnsi" w:hAnsiTheme="minorHAnsi" w:cstheme="minorHAnsi"/>
          <w:lang w:val="es-ES"/>
        </w:rPr>
      </w:pPr>
      <w:r w:rsidRPr="006C751C">
        <w:rPr>
          <w:rFonts w:asciiTheme="minorHAnsi" w:hAnsiTheme="minorHAnsi" w:cstheme="minorHAnsi"/>
          <w:noProof/>
          <w:lang w:val="es-ES" w:eastAsia="es-ES"/>
        </w:rPr>
        <mc:AlternateContent>
          <mc:Choice Requires="wps">
            <w:drawing>
              <wp:anchor distT="45720" distB="45720" distL="114300" distR="114300" simplePos="0" relativeHeight="251669504" behindDoc="0" locked="0" layoutInCell="1" allowOverlap="1" wp14:anchorId="61BD7016" wp14:editId="61BD7017">
                <wp:simplePos x="0" y="0"/>
                <wp:positionH relativeFrom="column">
                  <wp:posOffset>330200</wp:posOffset>
                </wp:positionH>
                <wp:positionV relativeFrom="paragraph">
                  <wp:posOffset>557530</wp:posOffset>
                </wp:positionV>
                <wp:extent cx="4892040" cy="360680"/>
                <wp:effectExtent l="0" t="0" r="3810" b="127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360680"/>
                        </a:xfrm>
                        <a:prstGeom prst="rect">
                          <a:avLst/>
                        </a:prstGeom>
                        <a:solidFill>
                          <a:srgbClr val="FFFFFF"/>
                        </a:solidFill>
                        <a:ln w="9525">
                          <a:noFill/>
                          <a:miter lim="800000"/>
                          <a:headEnd/>
                          <a:tailEnd/>
                        </a:ln>
                      </wps:spPr>
                      <wps:txbx>
                        <w:txbxContent>
                          <w:p w14:paraId="61BD704A" w14:textId="77777777" w:rsidR="00066BA8" w:rsidRDefault="00066BA8">
                            <w:pPr>
                              <w:rPr>
                                <w:lang w:val="es-ES"/>
                              </w:rPr>
                            </w:pPr>
                            <w:r w:rsidRPr="000F2719">
                              <w:rPr>
                                <w:rFonts w:asciiTheme="minorHAnsi" w:hAnsiTheme="minorHAnsi" w:cstheme="minorHAnsi"/>
                                <w:lang w:val="en-US"/>
                              </w:rPr>
                              <w:t xml:space="preserve"> Otros (especifique):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209F5" id="_x0000_s1027" type="#_x0000_t202" style="position:absolute;left:0;text-align:left;margin-left:26pt;margin-top:43.9pt;width:385.2pt;height:2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" stroked="f">
                <v:textbox>
                  <w:txbxContent>
                    <w:p w:rsidR="00066BA8" w:rsidRDefault="00066BA8">
                      <w:pPr>
                        <w:rPr>
                          <w:lang w:val="es-ES"/>
                        </w:rPr>
                      </w:pPr>
                      <w:r w:rsidRPr="000F2719">
                        <w:rPr>
                          <w:rFonts w:asciiTheme="minorHAnsi" w:hAnsiTheme="minorHAnsi" w:cstheme="minorHAnsi"/>
                          <w:lang w:val="en-US"/>
                        </w:rPr>
                        <w:t xml:space="preserve"> </w:t>
                      </w:r>
                      <w:proofErr w:type="spellStart"/>
                      <w:r w:rsidRPr="000F2719">
                        <w:rPr>
                          <w:rFonts w:asciiTheme="minorHAnsi" w:hAnsiTheme="minorHAnsi" w:cstheme="minorHAnsi"/>
                          <w:lang w:val="en-US"/>
                        </w:rPr>
                        <w:t>Otros</w:t>
                      </w:r>
                      <w:proofErr w:type="spellEnd"/>
                      <w:r w:rsidRPr="000F2719">
                        <w:rPr>
                          <w:rFonts w:asciiTheme="minorHAnsi" w:hAnsiTheme="minorHAnsi" w:cstheme="minorHAnsi"/>
                          <w:lang w:val="en-US"/>
                        </w:rPr>
                        <w:t xml:space="preserve"> (</w:t>
                      </w:r>
                      <w:proofErr w:type="spellStart"/>
                      <w:r w:rsidRPr="000F2719">
                        <w:rPr>
                          <w:rFonts w:asciiTheme="minorHAnsi" w:hAnsiTheme="minorHAnsi" w:cstheme="minorHAnsi"/>
                          <w:lang w:val="en-US"/>
                        </w:rPr>
                        <w:t>especifique</w:t>
                      </w:r>
                      <w:proofErr w:type="spellEnd"/>
                      <w:r w:rsidRPr="000F2719">
                        <w:rPr>
                          <w:rFonts w:asciiTheme="minorHAnsi" w:hAnsiTheme="minorHAnsi" w:cstheme="minorHAnsi"/>
                          <w:lang w:val="en-US"/>
                        </w:rPr>
                        <w:t>):</w:t>
                      </w:r>
                    </w:p>
                  </w:txbxContent>
                </v:textbox>
                <w10:wrap type="square"/>
              </v:shape>
            </w:pict>
          </mc:Fallback>
        </mc:AlternateContent>
      </w:r>
      <w:r w:rsidRPr="006C751C">
        <w:rPr>
          <w:rFonts w:asciiTheme="minorHAnsi" w:hAnsiTheme="minorHAnsi" w:cstheme="minorHAnsi"/>
          <w:noProof/>
          <w:lang w:val="es-ES" w:eastAsia="es-ES"/>
        </w:rPr>
        <mc:AlternateContent>
          <mc:Choice Requires="wps">
            <w:drawing>
              <wp:anchor distT="0" distB="0" distL="114300" distR="114300" simplePos="0" relativeHeight="251662336" behindDoc="0" locked="0" layoutInCell="1" allowOverlap="1" wp14:anchorId="61BD7018" wp14:editId="61BD7019">
                <wp:simplePos x="0" y="0"/>
                <wp:positionH relativeFrom="margin">
                  <wp:align>left</wp:align>
                </wp:positionH>
                <wp:positionV relativeFrom="paragraph">
                  <wp:posOffset>570865</wp:posOffset>
                </wp:positionV>
                <wp:extent cx="171450" cy="2286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ángulo 4" style="position:absolute;margin-left:0;margin-top:44.95pt;width:13.5pt;height:1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" w14:anchorId="693DE6D7">
                <w10:wrap anchorx="margin"/>
              </v:rect>
            </w:pict>
          </mc:Fallback>
        </mc:AlternateContent>
      </w:r>
      <w:r w:rsidRPr="006C751C">
        <w:rPr>
          <w:rFonts w:asciiTheme="minorHAnsi" w:hAnsiTheme="minorHAnsi" w:cstheme="minorHAnsi"/>
          <w:noProof/>
          <w:lang w:val="es-ES" w:eastAsia="es-ES"/>
        </w:rPr>
        <mc:AlternateContent>
          <mc:Choice Requires="wps">
            <w:drawing>
              <wp:anchor distT="0" distB="0" distL="114300" distR="114300" simplePos="0" relativeHeight="251665408" behindDoc="0" locked="0" layoutInCell="1" allowOverlap="1" wp14:anchorId="61BD701A" wp14:editId="61BD701B">
                <wp:simplePos x="0" y="0"/>
                <wp:positionH relativeFrom="column">
                  <wp:posOffset>24130</wp:posOffset>
                </wp:positionH>
                <wp:positionV relativeFrom="paragraph">
                  <wp:posOffset>17145</wp:posOffset>
                </wp:positionV>
                <wp:extent cx="171450" cy="228600"/>
                <wp:effectExtent l="9525" t="12700" r="9525" b="63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Rectángulo 5" style="position:absolute;margin-left:1.9pt;margin-top:1.35pt;width:13.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" w14:anchorId="2EA5DE86"/>
            </w:pict>
          </mc:Fallback>
        </mc:AlternateContent>
      </w:r>
      <w:r w:rsidRPr="00C3521D">
        <w:rPr>
          <w:rFonts w:asciiTheme="minorHAnsi" w:hAnsiTheme="minorHAnsi" w:cstheme="minorHAnsi"/>
          <w:lang w:val="es-ES"/>
        </w:rPr>
        <w:t xml:space="preserve">           </w:t>
      </w:r>
    </w:p>
    <w:p w14:paraId="61BD6F30" w14:textId="77777777" w:rsidR="000F2719" w:rsidRPr="00C3521D" w:rsidRDefault="000F2719" w:rsidP="000F2719">
      <w:pPr>
        <w:rPr>
          <w:rFonts w:asciiTheme="minorHAnsi" w:hAnsiTheme="minorHAnsi" w:cstheme="minorHAnsi"/>
          <w:lang w:val="es-ES"/>
        </w:rPr>
      </w:pPr>
    </w:p>
    <w:p w14:paraId="61BD6F31" w14:textId="77777777" w:rsidR="00110A42" w:rsidRDefault="00066BA8">
      <w:pPr>
        <w:rPr>
          <w:rFonts w:asciiTheme="minorHAnsi" w:hAnsiTheme="minorHAnsi" w:cstheme="minorHAnsi"/>
          <w:lang w:val="en-US"/>
        </w:rPr>
      </w:pPr>
      <w:r w:rsidRPr="006C751C">
        <w:rPr>
          <w:rFonts w:asciiTheme="minorHAnsi" w:hAnsiTheme="minorHAnsi" w:cstheme="minorHAnsi"/>
          <w:lang w:val="en-US"/>
        </w:rPr>
        <w:t>En _____________________at____________ 2024</w:t>
      </w:r>
    </w:p>
    <w:p w14:paraId="61BD6F32" w14:textId="77777777" w:rsidR="00110A42" w:rsidRDefault="00066BA8">
      <w:pPr>
        <w:rPr>
          <w:rFonts w:asciiTheme="minorHAnsi" w:hAnsiTheme="minorHAnsi" w:cstheme="minorHAnsi"/>
          <w:lang w:val="en-US"/>
        </w:rPr>
      </w:pPr>
      <w:r w:rsidRPr="006C751C">
        <w:rPr>
          <w:rFonts w:asciiTheme="minorHAnsi" w:hAnsiTheme="minorHAnsi" w:cstheme="minorHAnsi"/>
          <w:noProof/>
          <w:sz w:val="26"/>
          <w:szCs w:val="26"/>
          <w:lang w:val="es-ES" w:eastAsia="es-ES"/>
        </w:rPr>
        <mc:AlternateContent>
          <mc:Choice Requires="wps">
            <w:drawing>
              <wp:anchor distT="0" distB="0" distL="114300" distR="114300" simplePos="0" relativeHeight="251661312" behindDoc="0" locked="0" layoutInCell="1" allowOverlap="1" wp14:anchorId="61BD701C" wp14:editId="61BD701D">
                <wp:simplePos x="0" y="0"/>
                <wp:positionH relativeFrom="column">
                  <wp:posOffset>2179320</wp:posOffset>
                </wp:positionH>
                <wp:positionV relativeFrom="paragraph">
                  <wp:posOffset>10795</wp:posOffset>
                </wp:positionV>
                <wp:extent cx="3251200" cy="904240"/>
                <wp:effectExtent l="0" t="0" r="25400" b="101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904240"/>
                        </a:xfrm>
                        <a:prstGeom prst="rect">
                          <a:avLst/>
                        </a:prstGeom>
                        <a:solidFill>
                          <a:srgbClr val="FFFFFF"/>
                        </a:solidFill>
                        <a:ln w="9525">
                          <a:solidFill>
                            <a:srgbClr val="000000"/>
                          </a:solidFill>
                          <a:miter lim="800000"/>
                          <a:headEnd/>
                          <a:tailEnd/>
                        </a:ln>
                      </wps:spPr>
                      <wps:txbx>
                        <w:txbxContent>
                          <w:p w14:paraId="61BD704B" w14:textId="77777777" w:rsidR="00066BA8" w:rsidRDefault="00066BA8">
                            <w:pPr>
                              <w:rPr>
                                <w:rFonts w:ascii="Calibri" w:hAnsi="Calibri" w:cs="Calibri"/>
                              </w:rPr>
                            </w:pPr>
                            <w:r w:rsidRPr="005821D5">
                              <w:rPr>
                                <w:rFonts w:ascii="Calibri" w:hAnsi="Calibri" w:cs="Calibri"/>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55F5" id="Rectángulo 3" o:spid="_x0000_s1028" style="position:absolute;left:0;text-align:left;margin-left:171.6pt;margin-top:.85pt;width:256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">
                <v:textbox>
                  <w:txbxContent>
                    <w:p w:rsidR="00066BA8" w:rsidRDefault="00066BA8">
                      <w:pPr>
                        <w:rPr>
                          <w:rFonts w:ascii="Calibri" w:hAnsi="Calibri" w:cs="Calibri"/>
                        </w:rPr>
                      </w:pPr>
                      <w:r w:rsidRPr="005821D5">
                        <w:rPr>
                          <w:rFonts w:ascii="Calibri" w:hAnsi="Calibri" w:cs="Calibri"/>
                        </w:rPr>
                        <w:t>Firma</w:t>
                      </w:r>
                    </w:p>
                  </w:txbxContent>
                </v:textbox>
              </v:rect>
            </w:pict>
          </mc:Fallback>
        </mc:AlternateContent>
      </w:r>
      <w:r w:rsidR="000F2719" w:rsidRPr="006C751C">
        <w:rPr>
          <w:rFonts w:asciiTheme="minorHAnsi" w:hAnsiTheme="minorHAnsi" w:cstheme="minorHAnsi"/>
          <w:lang w:val="en-US"/>
        </w:rPr>
        <w:t>Nombre:</w:t>
      </w:r>
    </w:p>
    <w:p w14:paraId="61BD6F33" w14:textId="77777777" w:rsidR="00110A42" w:rsidRDefault="00066BA8">
      <w:pPr>
        <w:tabs>
          <w:tab w:val="left" w:pos="6611"/>
        </w:tabs>
        <w:rPr>
          <w:rFonts w:asciiTheme="minorHAnsi" w:hAnsiTheme="minorHAnsi" w:cstheme="minorHAnsi"/>
          <w:sz w:val="26"/>
          <w:szCs w:val="26"/>
          <w:lang w:val="en-US"/>
        </w:rPr>
      </w:pPr>
      <w:proofErr w:type="spellStart"/>
      <w:r w:rsidRPr="006C751C">
        <w:rPr>
          <w:rFonts w:asciiTheme="minorHAnsi" w:hAnsiTheme="minorHAnsi" w:cstheme="minorHAnsi"/>
          <w:lang w:val="en-US"/>
        </w:rPr>
        <w:t>Apellido</w:t>
      </w:r>
      <w:proofErr w:type="spellEnd"/>
      <w:r w:rsidRPr="006C751C">
        <w:rPr>
          <w:rFonts w:asciiTheme="minorHAnsi" w:hAnsiTheme="minorHAnsi" w:cstheme="minorHAnsi"/>
          <w:lang w:val="en-US"/>
        </w:rPr>
        <w:t>:</w:t>
      </w:r>
      <w:r w:rsidRPr="006C751C">
        <w:rPr>
          <w:rFonts w:asciiTheme="minorHAnsi" w:hAnsiTheme="minorHAnsi" w:cstheme="minorHAnsi"/>
          <w:sz w:val="26"/>
          <w:szCs w:val="26"/>
          <w:lang w:val="en-US"/>
        </w:rPr>
        <w:tab/>
      </w:r>
    </w:p>
    <w:tbl>
      <w:tblPr>
        <w:tblpPr w:leftFromText="141" w:rightFromText="141" w:vertAnchor="text" w:horzAnchor="margin" w:tblpXSpec="center" w:tblpY="613"/>
        <w:tblW w:w="10460" w:type="dxa"/>
        <w:tblLook w:val="04A0" w:firstRow="1" w:lastRow="0" w:firstColumn="1" w:lastColumn="0" w:noHBand="0" w:noVBand="1"/>
      </w:tblPr>
      <w:tblGrid>
        <w:gridCol w:w="10460"/>
      </w:tblGrid>
      <w:tr w:rsidR="00AE155B" w:rsidRPr="00C3521D" w14:paraId="61BD6F37" w14:textId="77777777" w:rsidTr="00AE155B">
        <w:trPr>
          <w:trHeight w:val="1130"/>
        </w:trPr>
        <w:tc>
          <w:tcPr>
            <w:tcW w:w="10460" w:type="dxa"/>
            <w:shd w:val="clear" w:color="auto" w:fill="auto"/>
          </w:tcPr>
          <w:p w14:paraId="61BD6F34" w14:textId="77777777" w:rsidR="00AE155B" w:rsidRPr="00C3521D" w:rsidRDefault="00AE155B" w:rsidP="00AE155B">
            <w:pPr>
              <w:rPr>
                <w:rFonts w:asciiTheme="minorHAnsi" w:hAnsiTheme="minorHAnsi" w:cstheme="minorHAnsi"/>
                <w:sz w:val="16"/>
                <w:szCs w:val="16"/>
                <w:lang w:val="es-ES"/>
              </w:rPr>
            </w:pPr>
          </w:p>
          <w:p w14:paraId="61BD6F35" w14:textId="77777777" w:rsidR="00110A42" w:rsidRPr="00C3521D" w:rsidRDefault="00066BA8">
            <w:pPr>
              <w:rPr>
                <w:rFonts w:asciiTheme="minorHAnsi" w:hAnsiTheme="minorHAnsi" w:cstheme="minorHAnsi"/>
                <w:sz w:val="16"/>
                <w:szCs w:val="16"/>
                <w:lang w:val="es-ES"/>
              </w:rPr>
            </w:pPr>
            <w:r w:rsidRPr="00C3521D">
              <w:rPr>
                <w:rFonts w:asciiTheme="minorHAnsi" w:hAnsiTheme="minorHAnsi" w:cstheme="minorHAnsi"/>
                <w:sz w:val="16"/>
                <w:szCs w:val="16"/>
                <w:lang w:val="es-ES"/>
              </w:rPr>
              <w:t xml:space="preserve">Al cumplimentar esta declaración, consiente en que almacenemos los datos de esta sesión de validación, incluidos los datos personales consistentes en nombres, direcciones de correo electrónico, etc. En línea con las normas de protección de datos,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tiene derecho a acceder a la información sobre el uso de sus datos personales, así como a rectificar/modificar, cancelar u oponerse al uso de sus datos personales, en cualquier momento durante el almacenamiento de sus datos. De acuerdo con nuestros procedimientos internos GDPR, sus datos se guardarán durante la duración del proyecto MIG HEALTH APP y el período de retención de los documentos del proyecto. Puede ponerse en contacto con el equipo de MIG HEALTH APP en </w:t>
            </w:r>
            <w:proofErr w:type="spellStart"/>
            <w:r w:rsidR="00B3641C">
              <w:rPr>
                <w:rFonts w:asciiTheme="minorHAnsi" w:hAnsiTheme="minorHAnsi" w:cstheme="minorHAnsi"/>
                <w:sz w:val="16"/>
                <w:szCs w:val="16"/>
                <w:lang w:val="es-ES"/>
              </w:rPr>
              <w:t>Polibienestar</w:t>
            </w:r>
            <w:proofErr w:type="spellEnd"/>
            <w:r w:rsidR="00B3641C">
              <w:rPr>
                <w:rFonts w:asciiTheme="minorHAnsi" w:hAnsiTheme="minorHAnsi" w:cstheme="minorHAnsi"/>
                <w:sz w:val="16"/>
                <w:szCs w:val="16"/>
                <w:lang w:val="es-ES"/>
              </w:rPr>
              <w:t xml:space="preserve"> (UVEG) </w:t>
            </w:r>
            <w:r w:rsidRPr="00C3521D">
              <w:rPr>
                <w:rFonts w:asciiTheme="minorHAnsi" w:hAnsiTheme="minorHAnsi" w:cstheme="minorHAnsi"/>
                <w:sz w:val="16"/>
                <w:szCs w:val="16"/>
                <w:lang w:val="es-ES"/>
              </w:rPr>
              <w:t xml:space="preserve">para cualquier pregunta específica: laura.llopv.es </w:t>
            </w:r>
          </w:p>
          <w:p w14:paraId="61BD6F36" w14:textId="77777777" w:rsidR="00AE155B" w:rsidRPr="00C3521D" w:rsidRDefault="00AE155B" w:rsidP="00AE155B">
            <w:pPr>
              <w:rPr>
                <w:rFonts w:asciiTheme="minorHAnsi" w:hAnsiTheme="minorHAnsi" w:cstheme="minorHAnsi"/>
                <w:sz w:val="16"/>
                <w:szCs w:val="16"/>
                <w:lang w:val="es-ES"/>
              </w:rPr>
            </w:pPr>
          </w:p>
        </w:tc>
      </w:tr>
    </w:tbl>
    <w:p w14:paraId="61BD6F38" w14:textId="77777777" w:rsidR="00110A42" w:rsidRPr="00C3521D" w:rsidRDefault="00066BA8">
      <w:pPr>
        <w:pBdr>
          <w:bottom w:val="single" w:sz="4" w:space="1" w:color="000000"/>
        </w:pBdr>
        <w:spacing w:before="0" w:beforeAutospacing="0" w:after="160" w:afterAutospacing="0" w:line="240" w:lineRule="auto"/>
        <w:jc w:val="left"/>
        <w:rPr>
          <w:rFonts w:asciiTheme="minorHAnsi" w:eastAsia="Times New Roman" w:hAnsiTheme="minorHAnsi" w:cstheme="minorHAnsi"/>
          <w:b/>
          <w:color w:val="000000"/>
          <w:sz w:val="26"/>
          <w:szCs w:val="26"/>
          <w:lang w:val="es-ES" w:eastAsia="es-ES"/>
        </w:rPr>
      </w:pPr>
      <w:r w:rsidRPr="00C3521D">
        <w:rPr>
          <w:rFonts w:asciiTheme="minorHAnsi" w:eastAsia="Times New Roman" w:hAnsiTheme="minorHAnsi" w:cstheme="minorHAnsi"/>
          <w:b/>
          <w:color w:val="000000"/>
          <w:sz w:val="26"/>
          <w:szCs w:val="26"/>
          <w:lang w:val="es-ES" w:eastAsia="es-ES"/>
        </w:rPr>
        <w:lastRenderedPageBreak/>
        <w:t>CUESTIO</w:t>
      </w:r>
      <w:r w:rsidR="00B3641C">
        <w:rPr>
          <w:rFonts w:asciiTheme="minorHAnsi" w:eastAsia="Times New Roman" w:hAnsiTheme="minorHAnsi" w:cstheme="minorHAnsi"/>
          <w:b/>
          <w:color w:val="000000"/>
          <w:sz w:val="26"/>
          <w:szCs w:val="26"/>
          <w:lang w:val="es-ES" w:eastAsia="es-ES"/>
        </w:rPr>
        <w:t>NARIO DE SATISFACCIÓN DE LOS PARTICIPANTES</w:t>
      </w:r>
    </w:p>
    <w:p w14:paraId="61BD6F39" w14:textId="77777777" w:rsidR="00110A42" w:rsidRPr="00C3521D" w:rsidRDefault="00066BA8">
      <w:pPr>
        <w:spacing w:before="0" w:beforeAutospacing="0" w:after="160" w:afterAutospacing="0" w:line="240" w:lineRule="auto"/>
        <w:ind w:left="-426"/>
        <w:rPr>
          <w:rFonts w:asciiTheme="minorHAnsi" w:eastAsia="Times New Roman" w:hAnsiTheme="minorHAnsi" w:cstheme="minorHAnsi"/>
          <w:bCs w:val="0"/>
          <w:sz w:val="22"/>
          <w:szCs w:val="22"/>
          <w:lang w:val="es-ES" w:eastAsia="es-ES"/>
        </w:rPr>
      </w:pPr>
      <w:r w:rsidRPr="00C3521D">
        <w:rPr>
          <w:rFonts w:asciiTheme="minorHAnsi" w:eastAsia="Times New Roman" w:hAnsiTheme="minorHAnsi" w:cstheme="minorHAnsi"/>
          <w:bCs w:val="0"/>
          <w:color w:val="000000"/>
          <w:lang w:val="es-ES" w:eastAsia="es-ES"/>
        </w:rPr>
        <w:t xml:space="preserve">Por favor, valore el curso de formación MIG-HEALTH APPS en el que ha participado como alumno, puntuando los siguientes ítems de calidad. El objetivo es ayudarnos a mejorar las próximas ediciones del curso teniendo en cuenta sus puntos de vista. </w:t>
      </w:r>
    </w:p>
    <w:p w14:paraId="61BD6F3A" w14:textId="77777777" w:rsidR="00110A42" w:rsidRPr="00C3521D" w:rsidRDefault="00066BA8">
      <w:pPr>
        <w:spacing w:before="0" w:beforeAutospacing="0" w:after="160" w:afterAutospacing="0" w:line="240" w:lineRule="auto"/>
        <w:ind w:left="-426"/>
        <w:rPr>
          <w:rFonts w:asciiTheme="minorHAnsi" w:eastAsia="Times New Roman" w:hAnsiTheme="minorHAnsi" w:cstheme="minorHAnsi"/>
          <w:bCs w:val="0"/>
          <w:sz w:val="22"/>
          <w:szCs w:val="22"/>
          <w:lang w:val="es-ES" w:eastAsia="es-ES"/>
        </w:rPr>
      </w:pPr>
      <w:r w:rsidRPr="00C3521D">
        <w:rPr>
          <w:rFonts w:asciiTheme="minorHAnsi" w:eastAsia="Times New Roman" w:hAnsiTheme="minorHAnsi" w:cstheme="minorHAnsi"/>
          <w:bCs w:val="0"/>
          <w:color w:val="000000"/>
          <w:lang w:val="es-ES" w:eastAsia="es-ES"/>
        </w:rPr>
        <w:t xml:space="preserve">En primer lugar, </w:t>
      </w:r>
      <w:r w:rsidRPr="00C3521D">
        <w:rPr>
          <w:rFonts w:asciiTheme="minorHAnsi" w:eastAsia="Times New Roman" w:hAnsiTheme="minorHAnsi" w:cstheme="minorHAnsi"/>
          <w:b/>
          <w:color w:val="000000"/>
          <w:lang w:val="es-ES" w:eastAsia="es-ES"/>
        </w:rPr>
        <w:t>seleccione su perfil</w:t>
      </w:r>
    </w:p>
    <w:p w14:paraId="61BD6F3B" w14:textId="77777777" w:rsidR="00110A42" w:rsidRDefault="00066BA8">
      <w:pPr>
        <w:numPr>
          <w:ilvl w:val="0"/>
          <w:numId w:val="14"/>
        </w:numPr>
        <w:spacing w:before="120" w:beforeAutospacing="0" w:after="0" w:afterAutospacing="0" w:line="240" w:lineRule="auto"/>
        <w:ind w:left="360"/>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Migrantes</w:t>
      </w:r>
      <w:r w:rsidR="00B3641C">
        <w:rPr>
          <w:rFonts w:asciiTheme="minorHAnsi" w:eastAsia="Times New Roman" w:hAnsiTheme="minorHAnsi" w:cstheme="minorHAnsi"/>
          <w:bCs w:val="0"/>
          <w:color w:val="000000"/>
          <w:lang w:val="es-ES" w:eastAsia="es-ES"/>
        </w:rPr>
        <w:t xml:space="preserve"> recién llegados</w:t>
      </w:r>
    </w:p>
    <w:p w14:paraId="61BD6F3C" w14:textId="77777777" w:rsidR="00110A42" w:rsidRPr="00C3521D" w:rsidRDefault="00B3641C">
      <w:pPr>
        <w:numPr>
          <w:ilvl w:val="0"/>
          <w:numId w:val="14"/>
        </w:numPr>
        <w:spacing w:before="0" w:beforeAutospacing="0" w:after="0" w:afterAutospacing="0" w:line="240" w:lineRule="auto"/>
        <w:ind w:left="360"/>
        <w:textAlignment w:val="baseline"/>
        <w:rPr>
          <w:rFonts w:asciiTheme="minorHAnsi" w:eastAsia="Times New Roman" w:hAnsiTheme="minorHAnsi" w:cstheme="minorHAnsi"/>
          <w:bCs w:val="0"/>
          <w:color w:val="000000"/>
          <w:lang w:val="es-ES" w:eastAsia="es-ES"/>
        </w:rPr>
      </w:pPr>
      <w:r>
        <w:rPr>
          <w:rFonts w:asciiTheme="minorHAnsi" w:eastAsia="Times New Roman" w:hAnsiTheme="minorHAnsi" w:cstheme="minorHAnsi"/>
          <w:bCs w:val="0"/>
          <w:color w:val="000000"/>
          <w:lang w:val="es-ES" w:eastAsia="es-ES"/>
        </w:rPr>
        <w:t>M</w:t>
      </w:r>
      <w:r w:rsidR="00066BA8" w:rsidRPr="00C3521D">
        <w:rPr>
          <w:rFonts w:asciiTheme="minorHAnsi" w:eastAsia="Times New Roman" w:hAnsiTheme="minorHAnsi" w:cstheme="minorHAnsi"/>
          <w:bCs w:val="0"/>
          <w:color w:val="000000"/>
          <w:lang w:val="es-ES" w:eastAsia="es-ES"/>
        </w:rPr>
        <w:t xml:space="preserve">igrantes </w:t>
      </w:r>
      <w:r>
        <w:rPr>
          <w:rFonts w:asciiTheme="minorHAnsi" w:eastAsia="Times New Roman" w:hAnsiTheme="minorHAnsi" w:cstheme="minorHAnsi"/>
          <w:bCs w:val="0"/>
          <w:color w:val="000000"/>
          <w:lang w:val="es-ES" w:eastAsia="es-ES"/>
        </w:rPr>
        <w:t xml:space="preserve">establecidos </w:t>
      </w:r>
      <w:r w:rsidR="00F5053A" w:rsidRPr="00C3521D">
        <w:rPr>
          <w:rFonts w:asciiTheme="minorHAnsi" w:eastAsia="Times New Roman" w:hAnsiTheme="minorHAnsi" w:cstheme="minorHAnsi"/>
          <w:bCs w:val="0"/>
          <w:color w:val="000000"/>
          <w:lang w:val="es-ES" w:eastAsia="es-ES"/>
        </w:rPr>
        <w:t>(personas clave de la comunidad en la población migrante, personas de origen migrante, con experiencia y ya integradas en el país de acogida).</w:t>
      </w:r>
    </w:p>
    <w:p w14:paraId="61BD6F3D" w14:textId="77777777" w:rsidR="00110A42" w:rsidRPr="00C3521D" w:rsidRDefault="00066BA8">
      <w:pPr>
        <w:numPr>
          <w:ilvl w:val="0"/>
          <w:numId w:val="14"/>
        </w:numPr>
        <w:spacing w:before="0" w:beforeAutospacing="0" w:after="0" w:afterAutospacing="0" w:line="240" w:lineRule="auto"/>
        <w:ind w:left="360"/>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Profesionales, en concreto médicos, psicólogos, trabajadores sociales y otros profesionales que trabajan por la salud y la atención de los inmigrantes (por ejemplo, mediadores culturales).</w:t>
      </w:r>
    </w:p>
    <w:p w14:paraId="61BD6F3E" w14:textId="77777777" w:rsidR="00110A42" w:rsidRDefault="00066BA8">
      <w:pPr>
        <w:numPr>
          <w:ilvl w:val="0"/>
          <w:numId w:val="14"/>
        </w:numPr>
        <w:spacing w:before="0" w:beforeAutospacing="0" w:after="120" w:afterAutospacing="0" w:line="240" w:lineRule="auto"/>
        <w:ind w:left="360"/>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Otros: ___________________________-</w:t>
      </w:r>
    </w:p>
    <w:p w14:paraId="61BD6F3F" w14:textId="77777777" w:rsidR="00110A42" w:rsidRPr="00C3521D" w:rsidRDefault="00066BA8">
      <w:pPr>
        <w:spacing w:before="0" w:beforeAutospacing="0" w:after="0" w:afterAutospacing="0" w:line="240" w:lineRule="auto"/>
        <w:ind w:left="-426"/>
        <w:rPr>
          <w:rFonts w:asciiTheme="minorHAnsi" w:eastAsia="Times New Roman" w:hAnsiTheme="minorHAnsi" w:cstheme="minorHAnsi"/>
          <w:bCs w:val="0"/>
          <w:sz w:val="22"/>
          <w:szCs w:val="22"/>
          <w:lang w:val="es-ES" w:eastAsia="es-ES"/>
        </w:rPr>
      </w:pPr>
      <w:r w:rsidRPr="00C3521D">
        <w:rPr>
          <w:rFonts w:asciiTheme="minorHAnsi" w:eastAsia="Times New Roman" w:hAnsiTheme="minorHAnsi" w:cstheme="minorHAnsi"/>
          <w:bCs w:val="0"/>
          <w:color w:val="000000"/>
          <w:lang w:val="es-ES" w:eastAsia="es-ES"/>
        </w:rPr>
        <w:t>Para realizar esta evaluación, valore cada ítem utilizando una escala de Likert de 1 a 10, donde:</w:t>
      </w:r>
    </w:p>
    <w:p w14:paraId="61BD6F40" w14:textId="77777777" w:rsidR="00110A42" w:rsidRPr="00C3521D" w:rsidRDefault="00066BA8">
      <w:pPr>
        <w:numPr>
          <w:ilvl w:val="0"/>
          <w:numId w:val="15"/>
        </w:numPr>
        <w:spacing w:before="0" w:beforeAutospacing="0" w:after="0" w:afterAutospacing="0" w:line="240" w:lineRule="auto"/>
        <w:ind w:left="218"/>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1, significa que está muy decepcionado/en desacuerdo </w:t>
      </w:r>
    </w:p>
    <w:p w14:paraId="61BD6F41" w14:textId="77777777" w:rsidR="00110A42" w:rsidRPr="00C3521D" w:rsidRDefault="00066BA8">
      <w:pPr>
        <w:numPr>
          <w:ilvl w:val="0"/>
          <w:numId w:val="15"/>
        </w:numPr>
        <w:spacing w:before="0" w:beforeAutospacing="0" w:after="0" w:afterAutospacing="0" w:line="240" w:lineRule="auto"/>
        <w:ind w:left="218"/>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10, significa que está muy satisfecho con ellos/de acuerdo.</w:t>
      </w:r>
    </w:p>
    <w:p w14:paraId="61BD6F42" w14:textId="77777777" w:rsidR="00F5053A" w:rsidRPr="00C3521D" w:rsidRDefault="00F5053A" w:rsidP="00F5053A">
      <w:pPr>
        <w:spacing w:before="0" w:beforeAutospacing="0" w:after="0" w:afterAutospacing="0" w:line="240" w:lineRule="auto"/>
        <w:jc w:val="left"/>
        <w:rPr>
          <w:rFonts w:asciiTheme="minorHAnsi" w:eastAsia="Times New Roman" w:hAnsiTheme="minorHAnsi" w:cstheme="minorHAnsi"/>
          <w:bCs w:val="0"/>
          <w:sz w:val="22"/>
          <w:szCs w:val="22"/>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941"/>
        <w:gridCol w:w="2075"/>
      </w:tblGrid>
      <w:tr w:rsidR="00F5053A" w:rsidRPr="006C751C" w14:paraId="61BD6F44"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61BD6F43"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
                <w:color w:val="2F5496"/>
                <w:lang w:val="es-ES" w:eastAsia="es-ES"/>
              </w:rPr>
              <w:t>SATISFACCIÓN GLOBAL</w:t>
            </w:r>
          </w:p>
        </w:tc>
      </w:tr>
      <w:tr w:rsidR="00F5053A" w:rsidRPr="006C751C" w14:paraId="61BD6F47"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5" w14:textId="77777777" w:rsidR="00110A42" w:rsidRPr="00C3521D" w:rsidRDefault="00F5053A">
            <w:pPr>
              <w:numPr>
                <w:ilvl w:val="0"/>
                <w:numId w:val="16"/>
              </w:numPr>
              <w:spacing w:before="0" w:beforeAutospacing="0" w:after="160" w:afterAutospacing="0" w:line="240" w:lineRule="auto"/>
              <w:ind w:left="360"/>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      En general, me gustó el curso</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6"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4A"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8" w14:textId="77777777" w:rsidR="00110A42" w:rsidRPr="00C3521D" w:rsidRDefault="00066BA8">
            <w:pPr>
              <w:numPr>
                <w:ilvl w:val="0"/>
                <w:numId w:val="17"/>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Recomendaré este curso a mis contactos</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9"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4D"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B" w14:textId="77777777" w:rsidR="00110A42" w:rsidRPr="00C3521D" w:rsidRDefault="00066BA8">
            <w:pPr>
              <w:numPr>
                <w:ilvl w:val="0"/>
                <w:numId w:val="18"/>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En este curso he aprendido cosas nuevas</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C"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50"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E" w14:textId="77777777" w:rsidR="00110A42" w:rsidRPr="00C3521D" w:rsidRDefault="00066BA8">
            <w:pPr>
              <w:numPr>
                <w:ilvl w:val="0"/>
                <w:numId w:val="19"/>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El curso me ha ayudado a mejorar mis conocimientos sobre las aplicaciones sanitarias y mis habilidades para utilizarlas. </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4F"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61BD6F51"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2"/>
          <w:szCs w:val="22"/>
          <w:lang w:val="es-ES" w:eastAsia="es-ES"/>
        </w:rPr>
      </w:pPr>
    </w:p>
    <w:tbl>
      <w:tblPr>
        <w:tblW w:w="9071" w:type="dxa"/>
        <w:tblCellMar>
          <w:top w:w="15" w:type="dxa"/>
          <w:left w:w="15" w:type="dxa"/>
          <w:bottom w:w="15" w:type="dxa"/>
          <w:right w:w="15" w:type="dxa"/>
        </w:tblCellMar>
        <w:tblLook w:val="04A0" w:firstRow="1" w:lastRow="0" w:firstColumn="1" w:lastColumn="0" w:noHBand="0" w:noVBand="1"/>
      </w:tblPr>
      <w:tblGrid>
        <w:gridCol w:w="7248"/>
        <w:gridCol w:w="1823"/>
      </w:tblGrid>
      <w:tr w:rsidR="00F5053A" w:rsidRPr="006C751C" w14:paraId="61BD6F53" w14:textId="77777777" w:rsidTr="00F5053A">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61BD6F52"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
                <w:color w:val="2F5496"/>
                <w:lang w:val="es-ES" w:eastAsia="es-ES"/>
              </w:rPr>
              <w:t>MATERIALES DE FORMACIÓN</w:t>
            </w:r>
          </w:p>
        </w:tc>
      </w:tr>
      <w:tr w:rsidR="00F5053A" w:rsidRPr="006C751C" w14:paraId="61BD6F56"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54" w14:textId="77777777" w:rsidR="00110A42" w:rsidRPr="00C3521D" w:rsidRDefault="00066BA8">
            <w:pPr>
              <w:numPr>
                <w:ilvl w:val="0"/>
                <w:numId w:val="20"/>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El material de formación es útil y facilita el aprendizaje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55"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59"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57" w14:textId="77777777" w:rsidR="00110A42" w:rsidRPr="00C3521D" w:rsidRDefault="00066BA8">
            <w:pPr>
              <w:numPr>
                <w:ilvl w:val="0"/>
                <w:numId w:val="21"/>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El material de formación está adaptado a mis necesidades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58"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5C" w14:textId="77777777" w:rsidTr="00F5053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5A" w14:textId="77777777" w:rsidR="00110A42" w:rsidRPr="00C3521D" w:rsidRDefault="00066BA8">
            <w:pPr>
              <w:numPr>
                <w:ilvl w:val="0"/>
                <w:numId w:val="22"/>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Puedo entender la información disponible en los materiales de 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5B"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61BD6F5D"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2"/>
          <w:szCs w:val="22"/>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83"/>
        <w:gridCol w:w="1933"/>
      </w:tblGrid>
      <w:tr w:rsidR="00F5053A" w:rsidRPr="006C751C" w14:paraId="61BD6F5F"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61BD6F5E"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
                <w:color w:val="2F5496"/>
                <w:lang w:val="es-ES" w:eastAsia="es-ES"/>
              </w:rPr>
              <w:t>METODOLOGÍA DE FORMACIÓN</w:t>
            </w:r>
          </w:p>
        </w:tc>
      </w:tr>
      <w:tr w:rsidR="00F5053A" w:rsidRPr="006C751C" w14:paraId="61BD6F62"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0" w14:textId="77777777" w:rsidR="00110A42" w:rsidRPr="00C3521D" w:rsidRDefault="00066BA8">
            <w:p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8.           </w:t>
            </w:r>
            <w:r w:rsidR="00F5053A" w:rsidRPr="00C3521D">
              <w:rPr>
                <w:rFonts w:asciiTheme="minorHAnsi" w:eastAsia="Times New Roman" w:hAnsiTheme="minorHAnsi" w:cstheme="minorHAnsi"/>
                <w:bCs w:val="0"/>
                <w:color w:val="000000"/>
                <w:lang w:val="es-ES" w:eastAsia="es-ES"/>
              </w:rPr>
              <w:t>Me gusta que podamos tener contacto directo con aplicaciones sanitarias durante el curso</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1"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65"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3" w14:textId="77777777" w:rsidR="00110A42" w:rsidRPr="00C3521D" w:rsidRDefault="00066BA8">
            <w:pPr>
              <w:numPr>
                <w:ilvl w:val="0"/>
                <w:numId w:val="23"/>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Me gusta que podamos adaptar la experiencia de aprendizaje a nuestras propias necesidades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4"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68"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6" w14:textId="77777777" w:rsidR="00110A42" w:rsidRPr="00C3521D" w:rsidRDefault="00066BA8">
            <w:pPr>
              <w:numPr>
                <w:ilvl w:val="0"/>
                <w:numId w:val="24"/>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Me han gustado las actividades prácticas; han facilitado el proceso de aprendizaje.</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7"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6B"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9" w14:textId="77777777" w:rsidR="00110A42" w:rsidRPr="00C3521D" w:rsidRDefault="00066BA8">
            <w:pPr>
              <w:numPr>
                <w:ilvl w:val="0"/>
                <w:numId w:val="25"/>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La duración del curso es buena</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A"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6E" w14:textId="77777777" w:rsidTr="00F5053A">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C" w14:textId="77777777" w:rsidR="00110A42" w:rsidRPr="00C3521D" w:rsidRDefault="00066BA8">
            <w:pPr>
              <w:numPr>
                <w:ilvl w:val="0"/>
                <w:numId w:val="26"/>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He disfrutado aprendiendo con otras personas de diferentes orígenes, experiencias e intereses.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D"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71"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6F" w14:textId="77777777" w:rsidR="00110A42" w:rsidRPr="00C3521D" w:rsidRDefault="00066BA8">
            <w:pPr>
              <w:numPr>
                <w:ilvl w:val="0"/>
                <w:numId w:val="27"/>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Durante el curso he tenido claro lo que tenía que hacer en cada momento</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70"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61BD6F72"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2"/>
          <w:szCs w:val="22"/>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83"/>
        <w:gridCol w:w="1933"/>
      </w:tblGrid>
      <w:tr w:rsidR="00F5053A" w:rsidRPr="006C751C" w14:paraId="61BD6F74"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61BD6F73"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
                <w:color w:val="2F5496"/>
                <w:lang w:val="es-ES" w:eastAsia="es-ES"/>
              </w:rPr>
              <w:t>MATERIALES DE FORMACIÓN</w:t>
            </w:r>
          </w:p>
        </w:tc>
      </w:tr>
      <w:tr w:rsidR="00F5053A" w:rsidRPr="006C751C" w14:paraId="61BD6F77" w14:textId="77777777" w:rsidTr="00F5053A">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75" w14:textId="77777777" w:rsidR="00110A42" w:rsidRPr="00C3521D" w:rsidRDefault="00066BA8">
            <w:pPr>
              <w:numPr>
                <w:ilvl w:val="0"/>
                <w:numId w:val="28"/>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Los diferentes contenidos formativos vistos durante el curso han sido novedosos y útiles para mejorar mis conocimientos sobre las </w:t>
            </w:r>
            <w:proofErr w:type="gramStart"/>
            <w:r w:rsidRPr="00C3521D">
              <w:rPr>
                <w:rFonts w:asciiTheme="minorHAnsi" w:eastAsia="Times New Roman" w:hAnsiTheme="minorHAnsi" w:cstheme="minorHAnsi"/>
                <w:bCs w:val="0"/>
                <w:color w:val="000000"/>
                <w:lang w:val="es-ES" w:eastAsia="es-ES"/>
              </w:rPr>
              <w:t>apps</w:t>
            </w:r>
            <w:proofErr w:type="gramEnd"/>
            <w:r w:rsidRPr="00C3521D">
              <w:rPr>
                <w:rFonts w:asciiTheme="minorHAnsi" w:eastAsia="Times New Roman" w:hAnsiTheme="minorHAnsi" w:cstheme="minorHAnsi"/>
                <w:bCs w:val="0"/>
                <w:color w:val="000000"/>
                <w:lang w:val="es-ES" w:eastAsia="es-ES"/>
              </w:rPr>
              <w:t xml:space="preserve"> de salud y su uso</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76"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C3521D" w14:paraId="61BD6F84" w14:textId="77777777" w:rsidTr="00F5053A">
        <w:trPr>
          <w:trHeight w:val="323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78" w14:textId="77777777" w:rsidR="00110A42" w:rsidRPr="00C3521D" w:rsidRDefault="00066BA8">
            <w:pPr>
              <w:spacing w:before="0" w:beforeAutospacing="0" w:after="0" w:afterAutospacing="0" w:line="240" w:lineRule="auto"/>
              <w:rPr>
                <w:rFonts w:asciiTheme="minorHAnsi" w:eastAsia="Times New Roman" w:hAnsiTheme="minorHAnsi" w:cstheme="minorHAnsi"/>
                <w:bCs w:val="0"/>
                <w:sz w:val="22"/>
                <w:szCs w:val="22"/>
                <w:lang w:val="es-ES" w:eastAsia="es-ES"/>
              </w:rPr>
            </w:pPr>
            <w:r w:rsidRPr="00C3521D">
              <w:rPr>
                <w:rFonts w:asciiTheme="minorHAnsi" w:eastAsia="Times New Roman" w:hAnsiTheme="minorHAnsi" w:cstheme="minorHAnsi"/>
                <w:bCs w:val="0"/>
                <w:color w:val="000000"/>
                <w:lang w:val="es-ES" w:eastAsia="es-ES"/>
              </w:rPr>
              <w:t>Díganos cuál de los siguientes contenidos/actividades de formación le ha parecido más interesante y necesario para mejorar sus competencias.</w:t>
            </w:r>
          </w:p>
          <w:p w14:paraId="61BD6F79" w14:textId="77777777" w:rsidR="00110A42" w:rsidRPr="00C3521D"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Concienciación general sobre </w:t>
            </w:r>
            <w:r w:rsidR="003C0A4D" w:rsidRPr="00C3521D">
              <w:rPr>
                <w:rFonts w:asciiTheme="minorHAnsi" w:eastAsia="Times New Roman" w:hAnsiTheme="minorHAnsi" w:cstheme="minorHAnsi"/>
                <w:bCs w:val="0"/>
                <w:color w:val="000000"/>
                <w:lang w:val="es-ES" w:eastAsia="es-ES"/>
              </w:rPr>
              <w:t xml:space="preserve">la importancia de la autogestión y </w:t>
            </w:r>
            <w:r w:rsidRPr="00C3521D">
              <w:rPr>
                <w:rFonts w:asciiTheme="minorHAnsi" w:eastAsia="Times New Roman" w:hAnsiTheme="minorHAnsi" w:cstheme="minorHAnsi"/>
                <w:bCs w:val="0"/>
                <w:color w:val="000000"/>
                <w:lang w:val="es-ES" w:eastAsia="es-ES"/>
              </w:rPr>
              <w:t>las aplicaciones</w:t>
            </w:r>
            <w:r w:rsidR="003C0A4D" w:rsidRPr="00C3521D">
              <w:rPr>
                <w:rFonts w:asciiTheme="minorHAnsi" w:eastAsia="Times New Roman" w:hAnsiTheme="minorHAnsi" w:cstheme="minorHAnsi"/>
                <w:bCs w:val="0"/>
                <w:color w:val="000000"/>
                <w:lang w:val="es-ES" w:eastAsia="es-ES"/>
              </w:rPr>
              <w:t xml:space="preserve"> sanitarias </w:t>
            </w:r>
          </w:p>
          <w:p w14:paraId="61BD6F7A" w14:textId="77777777" w:rsidR="00110A42" w:rsidRPr="00C3521D"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Cómo buscar y seleccionar </w:t>
            </w:r>
            <w:r w:rsidR="00F5053A" w:rsidRPr="00C3521D">
              <w:rPr>
                <w:rFonts w:asciiTheme="minorHAnsi" w:eastAsia="Times New Roman" w:hAnsiTheme="minorHAnsi" w:cstheme="minorHAnsi"/>
                <w:bCs w:val="0"/>
                <w:color w:val="000000"/>
                <w:lang w:val="es-ES" w:eastAsia="es-ES"/>
              </w:rPr>
              <w:t>aplicaciones de</w:t>
            </w:r>
            <w:r w:rsidRPr="00C3521D">
              <w:rPr>
                <w:rFonts w:asciiTheme="minorHAnsi" w:eastAsia="Times New Roman" w:hAnsiTheme="minorHAnsi" w:cstheme="minorHAnsi"/>
                <w:bCs w:val="0"/>
                <w:color w:val="000000"/>
                <w:lang w:val="es-ES" w:eastAsia="es-ES"/>
              </w:rPr>
              <w:t xml:space="preserve"> salud</w:t>
            </w:r>
          </w:p>
          <w:p w14:paraId="61BD6F7B" w14:textId="77777777" w:rsidR="00110A42" w:rsidRPr="00C3521D"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Aplicaciones de salud para la </w:t>
            </w:r>
            <w:r w:rsidR="00F5053A" w:rsidRPr="00C3521D">
              <w:rPr>
                <w:rFonts w:asciiTheme="minorHAnsi" w:eastAsia="Times New Roman" w:hAnsiTheme="minorHAnsi" w:cstheme="minorHAnsi"/>
                <w:bCs w:val="0"/>
                <w:color w:val="000000"/>
                <w:lang w:val="es-ES" w:eastAsia="es-ES"/>
              </w:rPr>
              <w:t>actividad física</w:t>
            </w:r>
          </w:p>
          <w:p w14:paraId="61BD6F7C" w14:textId="77777777" w:rsidR="00110A42" w:rsidRPr="00C3521D"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Aplicaciones de salud para </w:t>
            </w:r>
            <w:r w:rsidR="00F5053A" w:rsidRPr="00C3521D">
              <w:rPr>
                <w:rFonts w:asciiTheme="minorHAnsi" w:eastAsia="Times New Roman" w:hAnsiTheme="minorHAnsi" w:cstheme="minorHAnsi"/>
                <w:bCs w:val="0"/>
                <w:color w:val="000000"/>
                <w:lang w:val="es-ES" w:eastAsia="es-ES"/>
              </w:rPr>
              <w:t>rutinas de</w:t>
            </w:r>
            <w:r w:rsidRPr="00C3521D">
              <w:rPr>
                <w:rFonts w:asciiTheme="minorHAnsi" w:eastAsia="Times New Roman" w:hAnsiTheme="minorHAnsi" w:cstheme="minorHAnsi"/>
                <w:bCs w:val="0"/>
                <w:color w:val="000000"/>
                <w:lang w:val="es-ES" w:eastAsia="es-ES"/>
              </w:rPr>
              <w:t xml:space="preserve"> descanso</w:t>
            </w:r>
          </w:p>
          <w:p w14:paraId="61BD6F7D" w14:textId="77777777" w:rsidR="00110A42" w:rsidRPr="00C3521D"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Aplicaciones sanitarias para </w:t>
            </w:r>
            <w:r w:rsidR="00F5053A" w:rsidRPr="00C3521D">
              <w:rPr>
                <w:rFonts w:asciiTheme="minorHAnsi" w:eastAsia="Times New Roman" w:hAnsiTheme="minorHAnsi" w:cstheme="minorHAnsi"/>
                <w:bCs w:val="0"/>
                <w:color w:val="000000"/>
                <w:lang w:val="es-ES" w:eastAsia="es-ES"/>
              </w:rPr>
              <w:t>el consumo</w:t>
            </w:r>
            <w:r w:rsidRPr="00C3521D">
              <w:rPr>
                <w:rFonts w:asciiTheme="minorHAnsi" w:eastAsia="Times New Roman" w:hAnsiTheme="minorHAnsi" w:cstheme="minorHAnsi"/>
                <w:bCs w:val="0"/>
                <w:color w:val="000000"/>
                <w:lang w:val="es-ES" w:eastAsia="es-ES"/>
              </w:rPr>
              <w:t xml:space="preserve"> de sustancias</w:t>
            </w:r>
          </w:p>
          <w:p w14:paraId="61BD6F7E" w14:textId="77777777" w:rsidR="00110A42"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 xml:space="preserve">Aplicaciones de salud para la </w:t>
            </w:r>
            <w:r w:rsidR="00F5053A" w:rsidRPr="006C751C">
              <w:rPr>
                <w:rFonts w:asciiTheme="minorHAnsi" w:eastAsia="Times New Roman" w:hAnsiTheme="minorHAnsi" w:cstheme="minorHAnsi"/>
                <w:bCs w:val="0"/>
                <w:color w:val="000000"/>
                <w:lang w:val="es-ES" w:eastAsia="es-ES"/>
              </w:rPr>
              <w:t xml:space="preserve">nutrición </w:t>
            </w:r>
          </w:p>
          <w:p w14:paraId="61BD6F7F" w14:textId="77777777" w:rsidR="00110A42"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 xml:space="preserve">Aplicaciones de salud </w:t>
            </w:r>
            <w:r w:rsidR="00B3641C">
              <w:rPr>
                <w:rFonts w:asciiTheme="minorHAnsi" w:eastAsia="Times New Roman" w:hAnsiTheme="minorHAnsi" w:cstheme="minorHAnsi"/>
                <w:bCs w:val="0"/>
                <w:color w:val="000000"/>
                <w:lang w:val="es-ES" w:eastAsia="es-ES"/>
              </w:rPr>
              <w:t>para</w:t>
            </w:r>
            <w:r w:rsidRPr="006C751C">
              <w:rPr>
                <w:rFonts w:asciiTheme="minorHAnsi" w:eastAsia="Times New Roman" w:hAnsiTheme="minorHAnsi" w:cstheme="minorHAnsi"/>
                <w:bCs w:val="0"/>
                <w:color w:val="000000"/>
                <w:lang w:val="es-ES" w:eastAsia="es-ES"/>
              </w:rPr>
              <w:t xml:space="preserve"> la mujer</w:t>
            </w:r>
          </w:p>
          <w:p w14:paraId="61BD6F80" w14:textId="77777777" w:rsidR="00110A42" w:rsidRPr="00C3521D"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Aplicaciones sanitarias para el </w:t>
            </w:r>
            <w:r w:rsidR="00F5053A" w:rsidRPr="00C3521D">
              <w:rPr>
                <w:rFonts w:asciiTheme="minorHAnsi" w:eastAsia="Times New Roman" w:hAnsiTheme="minorHAnsi" w:cstheme="minorHAnsi"/>
                <w:bCs w:val="0"/>
                <w:color w:val="000000"/>
                <w:lang w:val="es-ES" w:eastAsia="es-ES"/>
              </w:rPr>
              <w:t>cuidado de</w:t>
            </w:r>
            <w:r w:rsidRPr="00C3521D">
              <w:rPr>
                <w:rFonts w:asciiTheme="minorHAnsi" w:eastAsia="Times New Roman" w:hAnsiTheme="minorHAnsi" w:cstheme="minorHAnsi"/>
                <w:bCs w:val="0"/>
                <w:color w:val="000000"/>
                <w:lang w:val="es-ES" w:eastAsia="es-ES"/>
              </w:rPr>
              <w:t xml:space="preserve"> los niños</w:t>
            </w:r>
          </w:p>
          <w:p w14:paraId="61BD6F81" w14:textId="77777777" w:rsidR="00110A42"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6C751C">
              <w:rPr>
                <w:rFonts w:asciiTheme="minorHAnsi" w:eastAsia="Times New Roman" w:hAnsiTheme="minorHAnsi" w:cstheme="minorHAnsi"/>
                <w:bCs w:val="0"/>
                <w:color w:val="000000"/>
                <w:lang w:val="es-ES" w:eastAsia="es-ES"/>
              </w:rPr>
              <w:t xml:space="preserve">Aplicaciones de salud para </w:t>
            </w:r>
            <w:r w:rsidR="00F5053A" w:rsidRPr="006C751C">
              <w:rPr>
                <w:rFonts w:asciiTheme="minorHAnsi" w:eastAsia="Times New Roman" w:hAnsiTheme="minorHAnsi" w:cstheme="minorHAnsi"/>
                <w:bCs w:val="0"/>
                <w:color w:val="000000"/>
                <w:lang w:val="es-ES" w:eastAsia="es-ES"/>
              </w:rPr>
              <w:t>personas mayores</w:t>
            </w:r>
          </w:p>
          <w:p w14:paraId="61BD6F82" w14:textId="77777777" w:rsidR="00110A42" w:rsidRPr="00C3521D" w:rsidRDefault="00066BA8">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Aplicaciones sanitarias para la </w:t>
            </w:r>
            <w:r w:rsidR="00F5053A" w:rsidRPr="00C3521D">
              <w:rPr>
                <w:rFonts w:asciiTheme="minorHAnsi" w:eastAsia="Times New Roman" w:hAnsiTheme="minorHAnsi" w:cstheme="minorHAnsi"/>
                <w:bCs w:val="0"/>
                <w:color w:val="000000"/>
                <w:lang w:val="es-ES" w:eastAsia="es-ES"/>
              </w:rPr>
              <w:t>salud</w:t>
            </w:r>
            <w:r w:rsidRPr="00C3521D">
              <w:rPr>
                <w:rFonts w:asciiTheme="minorHAnsi" w:eastAsia="Times New Roman" w:hAnsiTheme="minorHAnsi" w:cstheme="minorHAnsi"/>
                <w:bCs w:val="0"/>
                <w:color w:val="000000"/>
                <w:lang w:val="es-ES" w:eastAsia="es-ES"/>
              </w:rPr>
              <w:t xml:space="preserve"> mental </w:t>
            </w:r>
          </w:p>
          <w:p w14:paraId="61BD6F83" w14:textId="77777777" w:rsidR="00110A42" w:rsidRPr="00C3521D" w:rsidRDefault="00066BA8">
            <w:pPr>
              <w:numPr>
                <w:ilvl w:val="0"/>
                <w:numId w:val="29"/>
              </w:numPr>
              <w:spacing w:before="0" w:beforeAutospacing="0" w:after="160" w:afterAutospacing="0" w:line="240" w:lineRule="auto"/>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Aplicaciones sanitarias para </w:t>
            </w:r>
            <w:r w:rsidR="00F5053A" w:rsidRPr="00C3521D">
              <w:rPr>
                <w:rFonts w:asciiTheme="minorHAnsi" w:eastAsia="Times New Roman" w:hAnsiTheme="minorHAnsi" w:cstheme="minorHAnsi"/>
                <w:bCs w:val="0"/>
                <w:color w:val="000000"/>
                <w:lang w:val="es-ES" w:eastAsia="es-ES"/>
              </w:rPr>
              <w:t>servicios de</w:t>
            </w:r>
            <w:r w:rsidRPr="00C3521D">
              <w:rPr>
                <w:rFonts w:asciiTheme="minorHAnsi" w:eastAsia="Times New Roman" w:hAnsiTheme="minorHAnsi" w:cstheme="minorHAnsi"/>
                <w:bCs w:val="0"/>
                <w:color w:val="000000"/>
                <w:lang w:val="es-ES" w:eastAsia="es-ES"/>
              </w:rPr>
              <w:t xml:space="preserve"> salud</w:t>
            </w:r>
          </w:p>
        </w:tc>
      </w:tr>
    </w:tbl>
    <w:p w14:paraId="61BD6F85" w14:textId="77777777" w:rsidR="00F5053A" w:rsidRPr="00C3521D" w:rsidRDefault="00F5053A" w:rsidP="00F5053A">
      <w:pPr>
        <w:spacing w:before="0" w:beforeAutospacing="0" w:after="0" w:afterAutospacing="0" w:line="240" w:lineRule="auto"/>
        <w:jc w:val="left"/>
        <w:rPr>
          <w:rFonts w:asciiTheme="minorHAnsi" w:eastAsia="Times New Roman" w:hAnsiTheme="minorHAnsi" w:cstheme="minorHAnsi"/>
          <w:bCs w:val="0"/>
          <w:sz w:val="22"/>
          <w:szCs w:val="22"/>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6C751C" w14:paraId="61BD6F87"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61BD6F86"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
                <w:color w:val="2F5496"/>
                <w:lang w:val="es-ES" w:eastAsia="es-ES"/>
              </w:rPr>
              <w:t>PLATAFORMA DE TELEFORMACIÓN</w:t>
            </w:r>
          </w:p>
        </w:tc>
      </w:tr>
      <w:tr w:rsidR="00F5053A" w:rsidRPr="006C751C" w14:paraId="61BD6F8A"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88" w14:textId="77777777" w:rsidR="00110A42" w:rsidRPr="00C3521D" w:rsidRDefault="00066BA8">
            <w:pPr>
              <w:numPr>
                <w:ilvl w:val="0"/>
                <w:numId w:val="30"/>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navegar por la plataforma</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89"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8D"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8B" w14:textId="77777777" w:rsidR="00110A42" w:rsidRPr="00C3521D" w:rsidRDefault="00066BA8">
            <w:pPr>
              <w:numPr>
                <w:ilvl w:val="0"/>
                <w:numId w:val="31"/>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acceder a los materiales de formación desde la plataforma</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8C"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90"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8E" w14:textId="77777777" w:rsidR="00110A42" w:rsidRPr="00C3521D" w:rsidRDefault="00066BA8">
            <w:pPr>
              <w:numPr>
                <w:ilvl w:val="0"/>
                <w:numId w:val="32"/>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iniciar sesión con el nombre de usuario y la contraseña</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8F"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93"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1" w14:textId="77777777" w:rsidR="00110A42" w:rsidRPr="00C3521D" w:rsidRDefault="00066BA8">
            <w:pPr>
              <w:numPr>
                <w:ilvl w:val="0"/>
                <w:numId w:val="33"/>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realizar las actividades prácticas a través de la plataforma y subir los deberes y trabajos prácticos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2"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96"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4" w14:textId="77777777" w:rsidR="00110A42" w:rsidRPr="00C3521D" w:rsidRDefault="00066BA8">
            <w:pPr>
              <w:numPr>
                <w:ilvl w:val="0"/>
                <w:numId w:val="34"/>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 El foro ha sido fácil y útil de usar</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5"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99" w14:textId="77777777" w:rsidTr="00F5053A">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7" w14:textId="77777777" w:rsidR="00110A42" w:rsidRPr="00C3521D" w:rsidRDefault="00066BA8">
            <w:pPr>
              <w:numPr>
                <w:ilvl w:val="0"/>
                <w:numId w:val="35"/>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Cuando he tenido algún problema, he podido ponerme en contacto con mi formador a través de la plataforma de forma sencilla.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8"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61BD6F9A"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2"/>
          <w:szCs w:val="22"/>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6C751C" w14:paraId="61BD6F9C"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61BD6F9B"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
                <w:color w:val="2F5496"/>
                <w:lang w:val="es-ES" w:eastAsia="es-ES"/>
              </w:rPr>
              <w:t>APLICACIÓN MÓVIL</w:t>
            </w:r>
          </w:p>
        </w:tc>
      </w:tr>
      <w:tr w:rsidR="00F5053A" w:rsidRPr="006C751C" w14:paraId="61BD6F9F"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D" w14:textId="77777777" w:rsidR="00110A42" w:rsidRPr="00C3521D" w:rsidRDefault="00066BA8">
            <w:pPr>
              <w:numPr>
                <w:ilvl w:val="0"/>
                <w:numId w:val="36"/>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navegar por la aplicación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9E"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A2"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0" w14:textId="77777777" w:rsidR="00110A42" w:rsidRPr="00C3521D" w:rsidRDefault="00066BA8">
            <w:pPr>
              <w:numPr>
                <w:ilvl w:val="0"/>
                <w:numId w:val="37"/>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acceder a los materiales de formación desde la aplicación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1"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A5"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3" w14:textId="77777777" w:rsidR="00110A42" w:rsidRPr="00C3521D" w:rsidRDefault="00066BA8">
            <w:pPr>
              <w:numPr>
                <w:ilvl w:val="0"/>
                <w:numId w:val="38"/>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iniciar sesión con el nombre de usuario y la contraseña</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4"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A8"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6" w14:textId="77777777" w:rsidR="00110A42" w:rsidRPr="00C3521D" w:rsidRDefault="00066BA8">
            <w:pPr>
              <w:numPr>
                <w:ilvl w:val="0"/>
                <w:numId w:val="39"/>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Ha sido fácil realizar las actividades prácticas a través de la plataforma y subir los deberes y trabajos prácticos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7"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AB"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9" w14:textId="77777777" w:rsidR="00110A42" w:rsidRPr="00C3521D" w:rsidRDefault="00066BA8">
            <w:pPr>
              <w:numPr>
                <w:ilvl w:val="0"/>
                <w:numId w:val="40"/>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 El foro ha sido fácil y útil de usar</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A"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1BD6FAE"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C" w14:textId="77777777" w:rsidR="00110A42" w:rsidRPr="00C3521D" w:rsidRDefault="00066BA8">
            <w:pPr>
              <w:numPr>
                <w:ilvl w:val="0"/>
                <w:numId w:val="41"/>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s-ES" w:eastAsia="es-ES"/>
              </w:rPr>
            </w:pPr>
            <w:r w:rsidRPr="00C3521D">
              <w:rPr>
                <w:rFonts w:asciiTheme="minorHAnsi" w:eastAsia="Times New Roman" w:hAnsiTheme="minorHAnsi" w:cstheme="minorHAnsi"/>
                <w:bCs w:val="0"/>
                <w:color w:val="000000"/>
                <w:lang w:val="es-ES" w:eastAsia="es-ES"/>
              </w:rPr>
              <w:t xml:space="preserve">Cuando he tenido algún problema, he podido ponerme en contacto con mi formador a través de la aplicación de forma sencilla.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D6FAD" w14:textId="77777777" w:rsidR="00110A42" w:rsidRDefault="00066BA8">
            <w:pPr>
              <w:spacing w:before="0" w:beforeAutospacing="0" w:after="0" w:afterAutospacing="0" w:line="240" w:lineRule="auto"/>
              <w:jc w:val="center"/>
              <w:rPr>
                <w:rFonts w:asciiTheme="minorHAnsi" w:eastAsia="Times New Roman" w:hAnsiTheme="minorHAnsi" w:cstheme="minorHAnsi"/>
                <w:bCs w:val="0"/>
                <w:sz w:val="22"/>
                <w:szCs w:val="22"/>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61BD6FAF" w14:textId="77777777" w:rsidR="00F5053A" w:rsidRPr="006C751C" w:rsidRDefault="00F5053A" w:rsidP="00F5053A">
      <w:pPr>
        <w:spacing w:after="0"/>
        <w:rPr>
          <w:rFonts w:asciiTheme="minorHAnsi" w:hAnsiTheme="minorHAnsi" w:cstheme="minorHAnsi"/>
        </w:rPr>
      </w:pPr>
    </w:p>
    <w:p w14:paraId="61BD6FB0" w14:textId="77777777" w:rsidR="00110A42" w:rsidRPr="00C3521D" w:rsidRDefault="00066BA8">
      <w:pPr>
        <w:pBdr>
          <w:bottom w:val="single" w:sz="4" w:space="1" w:color="2F5496" w:themeColor="accent1" w:themeShade="BF"/>
        </w:pBdr>
        <w:rPr>
          <w:rFonts w:asciiTheme="minorHAnsi" w:hAnsiTheme="minorHAnsi" w:cstheme="minorHAnsi"/>
          <w:b/>
          <w:sz w:val="26"/>
          <w:szCs w:val="26"/>
          <w:lang w:val="es-ES"/>
        </w:rPr>
      </w:pPr>
      <w:r w:rsidRPr="00C3521D">
        <w:rPr>
          <w:rFonts w:asciiTheme="minorHAnsi" w:hAnsiTheme="minorHAnsi" w:cstheme="minorHAnsi"/>
          <w:b/>
          <w:sz w:val="26"/>
          <w:szCs w:val="26"/>
          <w:lang w:val="es-ES"/>
        </w:rPr>
        <w:t>EVALUACIÓN CUALITATIVA POR PARTE DE LOS FORMADORES DE LOS INDICADORES DE RENDIMIENTO DE LOS ALUMNOS</w:t>
      </w:r>
    </w:p>
    <w:tbl>
      <w:tblPr>
        <w:tblW w:w="93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317"/>
        <w:gridCol w:w="4030"/>
      </w:tblGrid>
      <w:tr w:rsidR="0028295E" w:rsidRPr="006C751C" w14:paraId="61BD6FB2" w14:textId="77777777" w:rsidTr="0028295E">
        <w:trPr>
          <w:trHeight w:val="333"/>
        </w:trPr>
        <w:tc>
          <w:tcPr>
            <w:tcW w:w="9347" w:type="dxa"/>
            <w:gridSpan w:val="2"/>
            <w:shd w:val="clear" w:color="auto" w:fill="auto"/>
          </w:tcPr>
          <w:p w14:paraId="61BD6FB1" w14:textId="77777777" w:rsidR="00110A42" w:rsidRDefault="00066BA8">
            <w:pPr>
              <w:rPr>
                <w:rFonts w:asciiTheme="minorHAnsi" w:hAnsiTheme="minorHAnsi" w:cstheme="minorHAnsi"/>
                <w:b/>
                <w:bCs w:val="0"/>
                <w:lang w:val="en-US"/>
              </w:rPr>
            </w:pPr>
            <w:proofErr w:type="spellStart"/>
            <w:r w:rsidRPr="006C751C">
              <w:rPr>
                <w:rFonts w:asciiTheme="minorHAnsi" w:hAnsiTheme="minorHAnsi" w:cstheme="minorHAnsi"/>
                <w:b/>
                <w:lang w:val="en-US"/>
              </w:rPr>
              <w:lastRenderedPageBreak/>
              <w:t>Entidad</w:t>
            </w:r>
            <w:proofErr w:type="spellEnd"/>
            <w:r w:rsidRPr="006C751C">
              <w:rPr>
                <w:rFonts w:asciiTheme="minorHAnsi" w:hAnsiTheme="minorHAnsi" w:cstheme="minorHAnsi"/>
                <w:b/>
                <w:lang w:val="en-US"/>
              </w:rPr>
              <w:t>:</w:t>
            </w:r>
          </w:p>
        </w:tc>
      </w:tr>
      <w:tr w:rsidR="0028295E" w:rsidRPr="00C3521D" w14:paraId="61BD6FB6" w14:textId="77777777" w:rsidTr="0028295E">
        <w:trPr>
          <w:trHeight w:val="862"/>
        </w:trPr>
        <w:tc>
          <w:tcPr>
            <w:tcW w:w="5317" w:type="dxa"/>
          </w:tcPr>
          <w:p w14:paraId="61BD6FB3" w14:textId="77777777" w:rsidR="00110A42" w:rsidRDefault="00066BA8">
            <w:pPr>
              <w:rPr>
                <w:rFonts w:asciiTheme="minorHAnsi" w:hAnsiTheme="minorHAnsi" w:cstheme="minorHAnsi"/>
                <w:b/>
                <w:bCs w:val="0"/>
                <w:lang w:val="en-US"/>
              </w:rPr>
            </w:pPr>
            <w:proofErr w:type="spellStart"/>
            <w:r w:rsidRPr="006C751C">
              <w:rPr>
                <w:rFonts w:asciiTheme="minorHAnsi" w:hAnsiTheme="minorHAnsi" w:cstheme="minorHAnsi"/>
                <w:b/>
                <w:lang w:val="en-US"/>
              </w:rPr>
              <w:t>Formador</w:t>
            </w:r>
            <w:proofErr w:type="spellEnd"/>
            <w:r w:rsidRPr="006C751C">
              <w:rPr>
                <w:rFonts w:asciiTheme="minorHAnsi" w:hAnsiTheme="minorHAnsi" w:cstheme="minorHAnsi"/>
                <w:b/>
                <w:lang w:val="en-US"/>
              </w:rPr>
              <w:t>/es:</w:t>
            </w:r>
          </w:p>
          <w:p w14:paraId="61BD6FB4" w14:textId="77777777" w:rsidR="0028295E" w:rsidRPr="006C751C" w:rsidRDefault="0028295E" w:rsidP="0028295E">
            <w:pPr>
              <w:rPr>
                <w:rFonts w:asciiTheme="minorHAnsi" w:hAnsiTheme="minorHAnsi" w:cstheme="minorHAnsi"/>
                <w:b/>
                <w:bCs w:val="0"/>
                <w:lang w:val="en-US"/>
              </w:rPr>
            </w:pPr>
          </w:p>
        </w:tc>
        <w:tc>
          <w:tcPr>
            <w:tcW w:w="4030" w:type="dxa"/>
            <w:hideMark/>
          </w:tcPr>
          <w:p w14:paraId="61BD6FB5" w14:textId="77777777" w:rsidR="00110A42" w:rsidRPr="00C3521D" w:rsidRDefault="00B3641C">
            <w:pPr>
              <w:rPr>
                <w:rFonts w:asciiTheme="minorHAnsi" w:hAnsiTheme="minorHAnsi" w:cstheme="minorHAnsi"/>
                <w:b/>
                <w:lang w:val="es-ES"/>
              </w:rPr>
            </w:pPr>
            <w:r>
              <w:rPr>
                <w:rFonts w:asciiTheme="minorHAnsi" w:hAnsiTheme="minorHAnsi" w:cstheme="minorHAnsi"/>
                <w:b/>
                <w:lang w:val="es-ES"/>
              </w:rPr>
              <w:t xml:space="preserve">Número de </w:t>
            </w:r>
            <w:proofErr w:type="spellStart"/>
            <w:r>
              <w:rPr>
                <w:rFonts w:asciiTheme="minorHAnsi" w:hAnsiTheme="minorHAnsi" w:cstheme="minorHAnsi"/>
                <w:b/>
                <w:lang w:val="es-ES"/>
              </w:rPr>
              <w:t>participantes</w:t>
            </w:r>
            <w:r w:rsidR="00066BA8" w:rsidRPr="00C3521D">
              <w:rPr>
                <w:rFonts w:asciiTheme="minorHAnsi" w:hAnsiTheme="minorHAnsi" w:cstheme="minorHAnsi"/>
                <w:b/>
                <w:lang w:val="es-ES"/>
              </w:rPr>
              <w:t>s</w:t>
            </w:r>
            <w:proofErr w:type="spellEnd"/>
            <w:r w:rsidR="00066BA8" w:rsidRPr="00C3521D">
              <w:rPr>
                <w:rFonts w:asciiTheme="minorHAnsi" w:hAnsiTheme="minorHAnsi" w:cstheme="minorHAnsi"/>
                <w:b/>
                <w:lang w:val="es-ES"/>
              </w:rPr>
              <w:t>, grupos y perfiles:</w:t>
            </w:r>
          </w:p>
        </w:tc>
      </w:tr>
      <w:tr w:rsidR="0028295E" w:rsidRPr="006C751C" w14:paraId="61BD6FB8" w14:textId="77777777" w:rsidTr="0028295E">
        <w:trPr>
          <w:trHeight w:val="431"/>
        </w:trPr>
        <w:tc>
          <w:tcPr>
            <w:tcW w:w="9347" w:type="dxa"/>
            <w:gridSpan w:val="2"/>
            <w:shd w:val="clear" w:color="auto" w:fill="auto"/>
          </w:tcPr>
          <w:p w14:paraId="61BD6FB7" w14:textId="77777777" w:rsidR="00110A42" w:rsidRDefault="00066BA8">
            <w:pPr>
              <w:rPr>
                <w:rFonts w:asciiTheme="minorHAnsi" w:hAnsiTheme="minorHAnsi" w:cstheme="minorHAnsi"/>
                <w:b/>
                <w:bCs w:val="0"/>
                <w:color w:val="2F5496" w:themeColor="accent1" w:themeShade="BF"/>
              </w:rPr>
            </w:pPr>
            <w:r w:rsidRPr="006C751C">
              <w:rPr>
                <w:rFonts w:asciiTheme="minorHAnsi" w:hAnsiTheme="minorHAnsi" w:cstheme="minorHAnsi"/>
                <w:b/>
                <w:color w:val="2F5496" w:themeColor="accent1" w:themeShade="BF"/>
              </w:rPr>
              <w:t>INDICADORES DE RESULTADOS</w:t>
            </w:r>
          </w:p>
        </w:tc>
      </w:tr>
      <w:tr w:rsidR="0028295E" w:rsidRPr="00C3521D" w14:paraId="61BD6FC6" w14:textId="77777777" w:rsidTr="0028295E">
        <w:trPr>
          <w:trHeight w:val="4786"/>
        </w:trPr>
        <w:tc>
          <w:tcPr>
            <w:tcW w:w="9347" w:type="dxa"/>
            <w:gridSpan w:val="2"/>
            <w:shd w:val="clear" w:color="auto" w:fill="auto"/>
          </w:tcPr>
          <w:p w14:paraId="61BD6FB9" w14:textId="77777777" w:rsidR="00110A42" w:rsidRPr="00C3521D" w:rsidRDefault="00066BA8">
            <w:pPr>
              <w:spacing w:before="120" w:after="120"/>
              <w:rPr>
                <w:rFonts w:asciiTheme="minorHAnsi" w:eastAsia="Calibri" w:hAnsiTheme="minorHAnsi" w:cstheme="minorHAnsi"/>
                <w:b/>
                <w:color w:val="2F5496" w:themeColor="accent1" w:themeShade="BF"/>
                <w:shd w:val="clear" w:color="auto" w:fill="F2F2F2" w:themeFill="background1" w:themeFillShade="F2"/>
                <w:lang w:val="es-ES"/>
              </w:rPr>
            </w:pPr>
            <w:bookmarkStart w:id="21" w:name="_Hlk526086775"/>
            <w:r w:rsidRPr="00C3521D">
              <w:rPr>
                <w:rFonts w:asciiTheme="minorHAnsi" w:eastAsia="Calibri" w:hAnsiTheme="minorHAnsi" w:cstheme="minorHAnsi"/>
                <w:b/>
                <w:shd w:val="clear" w:color="auto" w:fill="F2F2F2" w:themeFill="background1" w:themeFillShade="F2"/>
                <w:lang w:val="es-ES"/>
              </w:rPr>
              <w:t xml:space="preserve">Resultado de aprendizaje clave 1. </w:t>
            </w:r>
            <w:r w:rsidRPr="00C3521D">
              <w:rPr>
                <w:rFonts w:asciiTheme="minorHAnsi" w:eastAsia="Calibri" w:hAnsiTheme="minorHAnsi" w:cstheme="minorHAnsi"/>
                <w:b/>
                <w:color w:val="2F5496" w:themeColor="accent1" w:themeShade="BF"/>
                <w:shd w:val="clear" w:color="auto" w:fill="F2F2F2" w:themeFill="background1" w:themeFillShade="F2"/>
                <w:lang w:val="es-ES"/>
              </w:rPr>
              <w:t xml:space="preserve">Comprender la importancia de la autogestión sanitaria </w:t>
            </w:r>
          </w:p>
          <w:p w14:paraId="61BD6FBA" w14:textId="77777777" w:rsidR="00110A42" w:rsidRPr="00C3521D" w:rsidRDefault="00066BA8">
            <w:pPr>
              <w:spacing w:before="120" w:after="120"/>
              <w:rPr>
                <w:rFonts w:asciiTheme="minorHAnsi" w:eastAsia="Calibri" w:hAnsiTheme="minorHAnsi" w:cstheme="minorHAnsi"/>
                <w:bCs w:val="0"/>
                <w:lang w:val="es-ES"/>
              </w:rPr>
            </w:pPr>
            <w:r w:rsidRPr="00C3521D">
              <w:rPr>
                <w:rFonts w:asciiTheme="minorHAnsi" w:eastAsia="Calibri" w:hAnsiTheme="minorHAnsi" w:cstheme="minorHAnsi"/>
                <w:b/>
                <w:lang w:val="es-ES"/>
              </w:rPr>
              <w:t>Indicador 1</w:t>
            </w:r>
            <w:r w:rsidRPr="00C3521D">
              <w:rPr>
                <w:rFonts w:asciiTheme="minorHAnsi" w:eastAsia="Calibri" w:hAnsiTheme="minorHAnsi" w:cstheme="minorHAnsi"/>
                <w:lang w:val="es-ES"/>
              </w:rPr>
              <w:t xml:space="preserve">. </w:t>
            </w:r>
            <w:r w:rsidRPr="00C3521D">
              <w:rPr>
                <w:rFonts w:asciiTheme="minorHAnsi" w:eastAsia="Calibri" w:hAnsiTheme="minorHAnsi" w:cstheme="minorHAnsi"/>
                <w:b/>
                <w:lang w:val="es-ES"/>
              </w:rPr>
              <w:t>Los alumnos demuestran a lo largo del curso, a través de las diferentes actividades previstas, que comprenden la relevancia de la autogestión sanitaria</w:t>
            </w:r>
          </w:p>
          <w:p w14:paraId="61BD6FBB" w14:textId="77777777" w:rsidR="00110A42" w:rsidRDefault="00066BA8">
            <w:pPr>
              <w:spacing w:before="120" w:after="120"/>
              <w:rPr>
                <w:rFonts w:asciiTheme="minorHAnsi" w:eastAsia="Calibri" w:hAnsiTheme="minorHAnsi" w:cstheme="minorHAnsi"/>
                <w:lang w:val="en-US"/>
              </w:rPr>
            </w:pPr>
            <w:proofErr w:type="spellStart"/>
            <w:r w:rsidRPr="006C751C">
              <w:rPr>
                <w:rFonts w:asciiTheme="minorHAnsi" w:eastAsia="Calibri" w:hAnsiTheme="minorHAnsi" w:cstheme="minorHAnsi"/>
                <w:lang w:val="en-US"/>
              </w:rPr>
              <w:t>Preguntas</w:t>
            </w:r>
            <w:proofErr w:type="spellEnd"/>
            <w:r w:rsidRPr="006C751C">
              <w:rPr>
                <w:rFonts w:asciiTheme="minorHAnsi" w:eastAsia="Calibri" w:hAnsiTheme="minorHAnsi" w:cstheme="minorHAnsi"/>
                <w:b/>
                <w:lang w:val="en-US"/>
              </w:rPr>
              <w:t xml:space="preserve"> </w:t>
            </w:r>
            <w:proofErr w:type="spellStart"/>
            <w:r w:rsidRPr="006C751C">
              <w:rPr>
                <w:rFonts w:asciiTheme="minorHAnsi" w:eastAsia="Calibri" w:hAnsiTheme="minorHAnsi" w:cstheme="minorHAnsi"/>
                <w:b/>
                <w:lang w:val="en-US"/>
              </w:rPr>
              <w:t>cualitativas</w:t>
            </w:r>
            <w:proofErr w:type="spellEnd"/>
            <w:r w:rsidRPr="006C751C">
              <w:rPr>
                <w:rFonts w:asciiTheme="minorHAnsi" w:eastAsia="Calibri" w:hAnsiTheme="minorHAnsi" w:cstheme="minorHAnsi"/>
                <w:b/>
                <w:lang w:val="en-US"/>
              </w:rPr>
              <w:t xml:space="preserve"> </w:t>
            </w:r>
          </w:p>
          <w:p w14:paraId="61BD6FBC" w14:textId="77777777" w:rsidR="00110A42" w:rsidRPr="00C3521D" w:rsidRDefault="00066BA8">
            <w:pPr>
              <w:pStyle w:val="a"/>
              <w:widowControl/>
              <w:numPr>
                <w:ilvl w:val="1"/>
                <w:numId w:val="13"/>
              </w:numPr>
              <w:tabs>
                <w:tab w:val="clear" w:pos="814"/>
                <w:tab w:val="clear" w:pos="815"/>
              </w:tabs>
              <w:autoSpaceDE/>
              <w:autoSpaceDN/>
              <w:spacing w:line="259" w:lineRule="auto"/>
              <w:ind w:right="0"/>
              <w:rPr>
                <w:rFonts w:eastAsia="Calibri"/>
                <w:i/>
                <w:lang w:val="es-ES"/>
              </w:rPr>
            </w:pPr>
            <w:r w:rsidRPr="00C3521D">
              <w:rPr>
                <w:rFonts w:eastAsia="Calibri"/>
                <w:i/>
                <w:lang w:val="es-ES"/>
              </w:rPr>
              <w:t>¿Comprenden los alumnos los conceptos en los que se basa la autogestión sanitaria?</w:t>
            </w:r>
          </w:p>
          <w:p w14:paraId="61BD6FBD"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BE" w14:textId="77777777" w:rsidR="0028295E" w:rsidRPr="00C3521D" w:rsidRDefault="0028295E" w:rsidP="0028295E">
            <w:pPr>
              <w:pStyle w:val="a"/>
              <w:numPr>
                <w:ilvl w:val="0"/>
                <w:numId w:val="0"/>
              </w:numPr>
              <w:ind w:left="360"/>
              <w:rPr>
                <w:rFonts w:eastAsia="Calibri"/>
                <w:i/>
                <w:lang w:val="es-ES"/>
              </w:rPr>
            </w:pPr>
          </w:p>
          <w:p w14:paraId="61BD6FBF" w14:textId="77777777" w:rsidR="0028295E" w:rsidRPr="00C3521D" w:rsidRDefault="0028295E" w:rsidP="0028295E">
            <w:pPr>
              <w:pStyle w:val="a"/>
              <w:numPr>
                <w:ilvl w:val="0"/>
                <w:numId w:val="0"/>
              </w:numPr>
              <w:ind w:left="360"/>
              <w:rPr>
                <w:rFonts w:eastAsia="Calibri"/>
                <w:i/>
                <w:lang w:val="es-ES"/>
              </w:rPr>
            </w:pPr>
          </w:p>
          <w:p w14:paraId="61BD6FC0" w14:textId="77777777" w:rsidR="00110A42" w:rsidRPr="00C3521D" w:rsidRDefault="00066BA8">
            <w:pPr>
              <w:pStyle w:val="a"/>
              <w:ind w:left="0"/>
              <w:rPr>
                <w:rFonts w:eastAsia="Calibri"/>
                <w:i/>
                <w:lang w:val="es-ES"/>
              </w:rPr>
            </w:pPr>
            <w:r w:rsidRPr="00C3521D">
              <w:rPr>
                <w:rFonts w:eastAsia="Calibri"/>
                <w:i/>
                <w:lang w:val="es-ES"/>
              </w:rPr>
              <w:t>1.2 ¿Muestran los alumnos compromiso en la mejora de su autogestión sanitaria?</w:t>
            </w:r>
          </w:p>
          <w:p w14:paraId="61BD6FC1"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C2" w14:textId="77777777" w:rsidR="0028295E" w:rsidRPr="00C3521D" w:rsidRDefault="0028295E" w:rsidP="0028295E">
            <w:pPr>
              <w:spacing w:before="120" w:after="120"/>
              <w:rPr>
                <w:rFonts w:asciiTheme="minorHAnsi" w:eastAsia="Calibri" w:hAnsiTheme="minorHAnsi" w:cstheme="minorHAnsi"/>
                <w:bCs w:val="0"/>
                <w:lang w:val="es-ES"/>
              </w:rPr>
            </w:pPr>
          </w:p>
          <w:p w14:paraId="61BD6FC3" w14:textId="77777777" w:rsidR="0028295E" w:rsidRPr="00C3521D" w:rsidRDefault="0028295E" w:rsidP="0028295E">
            <w:pPr>
              <w:pStyle w:val="a"/>
              <w:numPr>
                <w:ilvl w:val="0"/>
                <w:numId w:val="0"/>
              </w:numPr>
              <w:ind w:left="360"/>
              <w:rPr>
                <w:rFonts w:eastAsia="Calibri"/>
                <w:i/>
                <w:lang w:val="es-ES"/>
              </w:rPr>
            </w:pPr>
          </w:p>
          <w:p w14:paraId="61BD6FC4" w14:textId="77777777" w:rsidR="0028295E" w:rsidRPr="00C3521D" w:rsidRDefault="0028295E" w:rsidP="0028295E">
            <w:pPr>
              <w:pStyle w:val="a"/>
              <w:numPr>
                <w:ilvl w:val="0"/>
                <w:numId w:val="0"/>
              </w:numPr>
              <w:ind w:left="360"/>
              <w:rPr>
                <w:rFonts w:eastAsia="Calibri"/>
                <w:i/>
                <w:lang w:val="es-ES"/>
              </w:rPr>
            </w:pPr>
          </w:p>
          <w:p w14:paraId="61BD6FC5" w14:textId="77777777" w:rsidR="0028295E" w:rsidRPr="00C3521D" w:rsidRDefault="0028295E" w:rsidP="0028295E">
            <w:pPr>
              <w:pStyle w:val="a"/>
              <w:ind w:left="0"/>
              <w:rPr>
                <w:b/>
                <w:bCs w:val="0"/>
                <w:lang w:val="es-ES"/>
              </w:rPr>
            </w:pPr>
          </w:p>
        </w:tc>
      </w:tr>
      <w:bookmarkEnd w:id="21"/>
      <w:tr w:rsidR="0028295E" w:rsidRPr="00C3521D" w14:paraId="61BD6FCF" w14:textId="77777777" w:rsidTr="0028295E">
        <w:trPr>
          <w:trHeight w:val="4786"/>
        </w:trPr>
        <w:tc>
          <w:tcPr>
            <w:tcW w:w="9347" w:type="dxa"/>
            <w:gridSpan w:val="2"/>
            <w:shd w:val="clear" w:color="auto" w:fill="auto"/>
          </w:tcPr>
          <w:p w14:paraId="61BD6FC7" w14:textId="77777777" w:rsidR="00110A42" w:rsidRPr="00C3521D" w:rsidRDefault="00066BA8">
            <w:pPr>
              <w:pStyle w:val="a"/>
              <w:shd w:val="clear" w:color="auto" w:fill="F2F2F2" w:themeFill="background1" w:themeFillShade="F2"/>
              <w:ind w:left="0"/>
              <w:rPr>
                <w:rFonts w:eastAsia="Calibri"/>
                <w:b/>
                <w:color w:val="2F5496" w:themeColor="accent1" w:themeShade="BF"/>
                <w:shd w:val="clear" w:color="auto" w:fill="F2F2F2" w:themeFill="background1" w:themeFillShade="F2"/>
                <w:lang w:val="es-ES"/>
              </w:rPr>
            </w:pPr>
            <w:r w:rsidRPr="00C3521D">
              <w:rPr>
                <w:rFonts w:eastAsia="Calibri"/>
                <w:b/>
                <w:lang w:val="es-ES"/>
              </w:rPr>
              <w:t xml:space="preserve">Resultado de aprendizaje clave 2. </w:t>
            </w:r>
            <w:r w:rsidRPr="00C3521D">
              <w:rPr>
                <w:rFonts w:eastAsia="Calibri"/>
                <w:b/>
                <w:color w:val="2F5496" w:themeColor="accent1" w:themeShade="BF"/>
                <w:shd w:val="clear" w:color="auto" w:fill="F2F2F2" w:themeFill="background1" w:themeFillShade="F2"/>
                <w:lang w:val="es-ES"/>
              </w:rPr>
              <w:t xml:space="preserve">Evaluar el estado de salud de sí mismos y de su red principal </w:t>
            </w:r>
          </w:p>
          <w:p w14:paraId="61BD6FC8" w14:textId="77777777" w:rsidR="00110A42" w:rsidRPr="00C3521D" w:rsidRDefault="00066BA8">
            <w:pPr>
              <w:pStyle w:val="a"/>
              <w:ind w:left="0"/>
              <w:rPr>
                <w:rFonts w:eastAsia="Calibri"/>
                <w:lang w:val="es-ES"/>
              </w:rPr>
            </w:pPr>
            <w:r w:rsidRPr="00C3521D">
              <w:rPr>
                <w:rFonts w:eastAsia="Calibri"/>
                <w:b/>
                <w:lang w:val="es-ES"/>
              </w:rPr>
              <w:t>Indicador 2. ¿Los alumnos demuestran a lo largo del curso, a través de las diferentes actividades previstas, que han mejorado su capacidad para evaluar el estado de salud de sí mismos y de su red principal</w:t>
            </w:r>
            <w:r w:rsidRPr="00C3521D">
              <w:rPr>
                <w:rFonts w:eastAsia="Calibri"/>
                <w:lang w:val="es-ES"/>
              </w:rPr>
              <w:t>?</w:t>
            </w:r>
          </w:p>
          <w:p w14:paraId="61BD6FC9" w14:textId="77777777" w:rsidR="00110A42" w:rsidRPr="00C3521D" w:rsidRDefault="00066BA8">
            <w:pPr>
              <w:pStyle w:val="a"/>
              <w:adjustRightInd w:val="0"/>
              <w:ind w:left="0"/>
              <w:rPr>
                <w:rFonts w:eastAsia="Calibri"/>
                <w:lang w:val="es-ES"/>
              </w:rPr>
            </w:pPr>
            <w:r w:rsidRPr="00C3521D">
              <w:rPr>
                <w:rFonts w:eastAsia="Calibri"/>
                <w:i/>
                <w:lang w:val="es-ES"/>
              </w:rPr>
              <w:t>2.1 ¿Comprenden los alumnos los aspectos clave que afectan a su estado de salud</w:t>
            </w:r>
            <w:r w:rsidRPr="00C3521D">
              <w:rPr>
                <w:rFonts w:eastAsia="Calibri"/>
                <w:lang w:val="es-ES"/>
              </w:rPr>
              <w:t>?</w:t>
            </w:r>
          </w:p>
          <w:p w14:paraId="61BD6FCA"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CB" w14:textId="77777777" w:rsidR="0028295E" w:rsidRPr="00C3521D" w:rsidRDefault="0028295E" w:rsidP="0028295E">
            <w:pPr>
              <w:pStyle w:val="a"/>
              <w:adjustRightInd w:val="0"/>
              <w:ind w:left="0"/>
              <w:rPr>
                <w:rFonts w:eastAsia="Calibri"/>
                <w:i/>
                <w:lang w:val="es-ES"/>
              </w:rPr>
            </w:pPr>
          </w:p>
          <w:p w14:paraId="61BD6FCC" w14:textId="77777777" w:rsidR="00110A42" w:rsidRPr="00C3521D" w:rsidRDefault="00066BA8">
            <w:pPr>
              <w:pStyle w:val="a"/>
              <w:adjustRightInd w:val="0"/>
              <w:ind w:left="0"/>
              <w:rPr>
                <w:rFonts w:eastAsia="Calibri"/>
                <w:i/>
                <w:lang w:val="es-ES"/>
              </w:rPr>
            </w:pPr>
            <w:r w:rsidRPr="00C3521D">
              <w:rPr>
                <w:rFonts w:eastAsia="Calibri"/>
                <w:i/>
                <w:lang w:val="es-ES"/>
              </w:rPr>
              <w:t>2.2 ¿Se autoevalúan correctamente los alumnos sobre su estado de salud y el de su red principal?</w:t>
            </w:r>
          </w:p>
          <w:p w14:paraId="61BD6FCD"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CE" w14:textId="77777777" w:rsidR="0028295E" w:rsidRPr="00C3521D" w:rsidRDefault="0028295E" w:rsidP="0028295E">
            <w:pPr>
              <w:rPr>
                <w:rFonts w:asciiTheme="minorHAnsi" w:hAnsiTheme="minorHAnsi" w:cstheme="minorHAnsi"/>
                <w:b/>
                <w:bCs w:val="0"/>
                <w:lang w:val="es-ES"/>
              </w:rPr>
            </w:pPr>
          </w:p>
        </w:tc>
      </w:tr>
      <w:tr w:rsidR="0028295E" w:rsidRPr="00C3521D" w14:paraId="61BD6FDB" w14:textId="77777777" w:rsidTr="0028295E">
        <w:trPr>
          <w:trHeight w:val="4786"/>
        </w:trPr>
        <w:tc>
          <w:tcPr>
            <w:tcW w:w="9347" w:type="dxa"/>
            <w:gridSpan w:val="2"/>
            <w:shd w:val="clear" w:color="auto" w:fill="auto"/>
          </w:tcPr>
          <w:p w14:paraId="61BD6FD0" w14:textId="77777777" w:rsidR="00110A42" w:rsidRPr="00C3521D" w:rsidRDefault="00066BA8">
            <w:pPr>
              <w:shd w:val="clear" w:color="auto" w:fill="F2F2F2" w:themeFill="background1" w:themeFillShade="F2"/>
              <w:spacing w:before="120" w:after="120"/>
              <w:rPr>
                <w:rFonts w:asciiTheme="minorHAnsi" w:eastAsia="Calibri" w:hAnsiTheme="minorHAnsi" w:cstheme="minorHAnsi"/>
                <w:b/>
                <w:color w:val="2F5496" w:themeColor="accent1" w:themeShade="BF"/>
                <w:lang w:val="es-ES"/>
              </w:rPr>
            </w:pPr>
            <w:r w:rsidRPr="00C3521D">
              <w:rPr>
                <w:rFonts w:asciiTheme="minorHAnsi" w:eastAsia="Calibri" w:hAnsiTheme="minorHAnsi" w:cstheme="minorHAnsi"/>
                <w:b/>
                <w:lang w:val="es-ES"/>
              </w:rPr>
              <w:lastRenderedPageBreak/>
              <w:t xml:space="preserve">Resultado de aprendizaje clave 3. </w:t>
            </w:r>
            <w:r w:rsidRPr="00C3521D">
              <w:rPr>
                <w:rFonts w:asciiTheme="minorHAnsi" w:eastAsia="Calibri" w:hAnsiTheme="minorHAnsi" w:cstheme="minorHAnsi"/>
                <w:b/>
                <w:color w:val="2F5496" w:themeColor="accent1" w:themeShade="BF"/>
                <w:lang w:val="es-ES"/>
              </w:rPr>
              <w:t>Comprender el concepto de aplicaciones sanitarias y cómo pueden utilizarse para mejorar la autogestión de la salud.</w:t>
            </w:r>
          </w:p>
          <w:p w14:paraId="61BD6FD1" w14:textId="77777777" w:rsidR="00110A42" w:rsidRPr="00C3521D" w:rsidRDefault="00066BA8">
            <w:pPr>
              <w:spacing w:before="120" w:after="120"/>
              <w:rPr>
                <w:rFonts w:asciiTheme="minorHAnsi" w:eastAsia="Calibri" w:hAnsiTheme="minorHAnsi" w:cstheme="minorHAnsi"/>
                <w:b/>
                <w:bCs w:val="0"/>
                <w:lang w:val="es-ES"/>
              </w:rPr>
            </w:pPr>
            <w:r w:rsidRPr="00C3521D">
              <w:rPr>
                <w:rFonts w:asciiTheme="minorHAnsi" w:eastAsia="Calibri" w:hAnsiTheme="minorHAnsi" w:cstheme="minorHAnsi"/>
                <w:b/>
                <w:lang w:val="es-ES"/>
              </w:rPr>
              <w:t>Indicador 3. Los alumnos demuestran a lo largo del curso, a través de las diferentes actividades planificadas, que entienden el concepto de aplicaciones de salud y cómo pueden utilizarse para mejorar la autogestión de la salud.</w:t>
            </w:r>
          </w:p>
          <w:p w14:paraId="61BD6FD2" w14:textId="77777777" w:rsidR="00110A42" w:rsidRDefault="00066BA8">
            <w:pPr>
              <w:spacing w:before="120" w:after="120"/>
              <w:rPr>
                <w:rFonts w:asciiTheme="minorHAnsi" w:eastAsia="Calibri" w:hAnsiTheme="minorHAnsi" w:cstheme="minorHAnsi"/>
                <w:lang w:val="en-US"/>
              </w:rPr>
            </w:pPr>
            <w:proofErr w:type="spellStart"/>
            <w:r w:rsidRPr="006C751C">
              <w:rPr>
                <w:rFonts w:asciiTheme="minorHAnsi" w:eastAsia="Calibri" w:hAnsiTheme="minorHAnsi" w:cstheme="minorHAnsi"/>
                <w:b/>
                <w:lang w:val="en-US"/>
              </w:rPr>
              <w:t>Preguntas</w:t>
            </w:r>
            <w:proofErr w:type="spellEnd"/>
            <w:r w:rsidRPr="006C751C">
              <w:rPr>
                <w:rFonts w:asciiTheme="minorHAnsi" w:eastAsia="Calibri" w:hAnsiTheme="minorHAnsi" w:cstheme="minorHAnsi"/>
                <w:b/>
                <w:lang w:val="en-US"/>
              </w:rPr>
              <w:t xml:space="preserve"> </w:t>
            </w:r>
            <w:proofErr w:type="spellStart"/>
            <w:proofErr w:type="gramStart"/>
            <w:r w:rsidRPr="006C751C">
              <w:rPr>
                <w:rFonts w:asciiTheme="minorHAnsi" w:eastAsia="Calibri" w:hAnsiTheme="minorHAnsi" w:cstheme="minorHAnsi"/>
                <w:b/>
                <w:lang w:val="en-US"/>
              </w:rPr>
              <w:t>cualitativas</w:t>
            </w:r>
            <w:proofErr w:type="spellEnd"/>
            <w:r w:rsidRPr="006C751C">
              <w:rPr>
                <w:rFonts w:asciiTheme="minorHAnsi" w:eastAsia="Calibri" w:hAnsiTheme="minorHAnsi" w:cstheme="minorHAnsi"/>
                <w:b/>
                <w:lang w:val="en-US"/>
              </w:rPr>
              <w:t>;</w:t>
            </w:r>
            <w:proofErr w:type="gramEnd"/>
          </w:p>
          <w:p w14:paraId="61BD6FD3" w14:textId="77777777" w:rsidR="00110A42" w:rsidRPr="00C3521D" w:rsidRDefault="00066BA8">
            <w:pPr>
              <w:pStyle w:val="a"/>
              <w:ind w:left="0"/>
              <w:rPr>
                <w:rFonts w:eastAsia="Calibri"/>
                <w:i/>
                <w:lang w:val="es-ES"/>
              </w:rPr>
            </w:pPr>
            <w:r w:rsidRPr="00C3521D">
              <w:rPr>
                <w:rFonts w:eastAsia="Calibri"/>
                <w:i/>
                <w:lang w:val="es-ES"/>
              </w:rPr>
              <w:t>3.1 ¿Comprenden los alumnos el concepto de las aplicaciones sanitarias y cómo pueden utilizarlas para mejorar su autogestión sanitaria?</w:t>
            </w:r>
          </w:p>
          <w:p w14:paraId="61BD6FD4"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D5" w14:textId="77777777" w:rsidR="0028295E" w:rsidRPr="00C3521D" w:rsidRDefault="0028295E" w:rsidP="0028295E">
            <w:pPr>
              <w:pStyle w:val="a"/>
              <w:ind w:left="0"/>
              <w:rPr>
                <w:rFonts w:eastAsia="Calibri"/>
                <w:i/>
                <w:lang w:val="es-ES"/>
              </w:rPr>
            </w:pPr>
          </w:p>
          <w:p w14:paraId="61BD6FD6" w14:textId="77777777" w:rsidR="00110A42" w:rsidRPr="00C3521D" w:rsidRDefault="00066BA8">
            <w:pPr>
              <w:pStyle w:val="a"/>
              <w:ind w:left="0"/>
              <w:rPr>
                <w:rFonts w:eastAsia="Calibri"/>
                <w:i/>
                <w:lang w:val="es-ES"/>
              </w:rPr>
            </w:pPr>
            <w:r w:rsidRPr="00C3521D">
              <w:rPr>
                <w:rFonts w:eastAsia="Calibri"/>
                <w:i/>
                <w:lang w:val="es-ES"/>
              </w:rPr>
              <w:t>3.2 ¿Muestran los alumnos interés en utilizar aplicaciones sanitarias para mejorar su autogestión de la salud?</w:t>
            </w:r>
          </w:p>
          <w:p w14:paraId="61BD6FD7"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D8" w14:textId="77777777" w:rsidR="0028295E" w:rsidRPr="00C3521D" w:rsidRDefault="0028295E" w:rsidP="0028295E">
            <w:pPr>
              <w:pStyle w:val="a"/>
              <w:ind w:left="0"/>
              <w:rPr>
                <w:rFonts w:eastAsia="Calibri"/>
                <w:i/>
                <w:lang w:val="es-ES"/>
              </w:rPr>
            </w:pPr>
          </w:p>
          <w:p w14:paraId="61BD6FD9" w14:textId="77777777" w:rsidR="0028295E" w:rsidRPr="00C3521D" w:rsidRDefault="0028295E" w:rsidP="0028295E">
            <w:pPr>
              <w:rPr>
                <w:rFonts w:asciiTheme="minorHAnsi" w:eastAsia="Calibri" w:hAnsiTheme="minorHAnsi" w:cstheme="minorHAnsi"/>
                <w:b/>
                <w:lang w:val="es-ES"/>
              </w:rPr>
            </w:pPr>
          </w:p>
          <w:p w14:paraId="61BD6FDA" w14:textId="77777777" w:rsidR="0028295E" w:rsidRPr="00C3521D" w:rsidRDefault="0028295E" w:rsidP="0028295E">
            <w:pPr>
              <w:rPr>
                <w:rFonts w:asciiTheme="minorHAnsi" w:eastAsia="Calibri" w:hAnsiTheme="minorHAnsi" w:cstheme="minorHAnsi"/>
                <w:b/>
                <w:lang w:val="es-ES"/>
              </w:rPr>
            </w:pPr>
          </w:p>
        </w:tc>
      </w:tr>
      <w:tr w:rsidR="0028295E" w:rsidRPr="00C3521D" w14:paraId="61BD6FE7" w14:textId="77777777" w:rsidTr="0028295E">
        <w:trPr>
          <w:trHeight w:val="3979"/>
        </w:trPr>
        <w:tc>
          <w:tcPr>
            <w:tcW w:w="9347" w:type="dxa"/>
            <w:gridSpan w:val="2"/>
            <w:shd w:val="clear" w:color="auto" w:fill="auto"/>
          </w:tcPr>
          <w:p w14:paraId="61BD6FDC" w14:textId="77777777" w:rsidR="00110A42" w:rsidRPr="00C3521D" w:rsidRDefault="00066BA8">
            <w:pPr>
              <w:shd w:val="clear" w:color="auto" w:fill="F2F2F2" w:themeFill="background1" w:themeFillShade="F2"/>
              <w:spacing w:before="120" w:after="120"/>
              <w:rPr>
                <w:rFonts w:asciiTheme="minorHAnsi" w:eastAsia="Calibri" w:hAnsiTheme="minorHAnsi" w:cstheme="minorHAnsi"/>
                <w:b/>
                <w:lang w:val="es-ES"/>
              </w:rPr>
            </w:pPr>
            <w:r w:rsidRPr="00C3521D">
              <w:rPr>
                <w:rFonts w:asciiTheme="minorHAnsi" w:eastAsia="Calibri" w:hAnsiTheme="minorHAnsi" w:cstheme="minorHAnsi"/>
                <w:b/>
                <w:lang w:val="es-ES"/>
              </w:rPr>
              <w:t xml:space="preserve">Resultado de aprendizaje clave 4. </w:t>
            </w:r>
            <w:r w:rsidRPr="00C3521D">
              <w:rPr>
                <w:rFonts w:asciiTheme="minorHAnsi" w:eastAsia="Calibri" w:hAnsiTheme="minorHAnsi" w:cstheme="minorHAnsi"/>
                <w:b/>
                <w:color w:val="2F5496" w:themeColor="accent1" w:themeShade="BF"/>
                <w:lang w:val="es-ES"/>
              </w:rPr>
              <w:t>Conocer las aplicaciones sanitarias existentes en los ámbitos sanitarios de mayor relevancia para ellos.</w:t>
            </w:r>
          </w:p>
          <w:p w14:paraId="61BD6FDD" w14:textId="77777777" w:rsidR="00110A42" w:rsidRPr="00C3521D" w:rsidRDefault="00066BA8">
            <w:pPr>
              <w:spacing w:before="120" w:after="120"/>
              <w:rPr>
                <w:rFonts w:asciiTheme="minorHAnsi" w:eastAsia="Calibri" w:hAnsiTheme="minorHAnsi" w:cstheme="minorHAnsi"/>
                <w:b/>
                <w:lang w:val="es-ES"/>
              </w:rPr>
            </w:pPr>
            <w:r w:rsidRPr="00C3521D">
              <w:rPr>
                <w:rFonts w:asciiTheme="minorHAnsi" w:eastAsia="Calibri" w:hAnsiTheme="minorHAnsi" w:cstheme="minorHAnsi"/>
                <w:b/>
                <w:lang w:val="es-ES"/>
              </w:rPr>
              <w:t>Indicador 4. Los alumnos demuestran a lo largo del curso, a través de las diferentes actividades planificadas, que conocen las aplicaciones sanitarias existentes en los ámbitos sanitarios de mayor relevancia para ellos.</w:t>
            </w:r>
          </w:p>
          <w:p w14:paraId="61BD6FDE" w14:textId="77777777" w:rsidR="00110A42" w:rsidRPr="00C3521D" w:rsidRDefault="00066BA8">
            <w:pPr>
              <w:pStyle w:val="a"/>
              <w:ind w:left="0"/>
              <w:rPr>
                <w:rFonts w:eastAsia="Calibri"/>
                <w:i/>
                <w:lang w:val="es-ES"/>
              </w:rPr>
            </w:pPr>
            <w:r w:rsidRPr="00C3521D">
              <w:rPr>
                <w:rFonts w:eastAsia="Calibri"/>
                <w:i/>
                <w:lang w:val="es-ES"/>
              </w:rPr>
              <w:t>4.1 ¿Comprenden los alumnos el alcance de las aplicaciones sanitarias introducidas en el curso de formación piloto?</w:t>
            </w:r>
          </w:p>
          <w:p w14:paraId="61BD6FDF"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E0" w14:textId="77777777" w:rsidR="0028295E" w:rsidRPr="00C3521D" w:rsidRDefault="0028295E" w:rsidP="0028295E">
            <w:pPr>
              <w:pStyle w:val="a"/>
              <w:ind w:left="0"/>
              <w:rPr>
                <w:rFonts w:eastAsia="Calibri"/>
                <w:i/>
                <w:lang w:val="es-ES"/>
              </w:rPr>
            </w:pPr>
          </w:p>
          <w:p w14:paraId="61BD6FE1" w14:textId="77777777" w:rsidR="00110A42" w:rsidRPr="00C3521D" w:rsidRDefault="00066BA8">
            <w:pPr>
              <w:spacing w:before="120" w:after="120"/>
              <w:rPr>
                <w:rFonts w:asciiTheme="minorHAnsi" w:eastAsia="Calibri" w:hAnsiTheme="minorHAnsi" w:cstheme="minorHAnsi"/>
                <w:i/>
                <w:iCs/>
                <w:lang w:val="es-ES"/>
              </w:rPr>
            </w:pPr>
            <w:r w:rsidRPr="00C3521D">
              <w:rPr>
                <w:rFonts w:asciiTheme="minorHAnsi" w:eastAsia="Calibri" w:hAnsiTheme="minorHAnsi" w:cstheme="minorHAnsi"/>
                <w:i/>
                <w:lang w:val="es-ES"/>
              </w:rPr>
              <w:t xml:space="preserve">4.2 ¿Son capaces los alumnos de identificar otras aplicaciones sanitarias </w:t>
            </w:r>
            <w:r w:rsidRPr="00C3521D">
              <w:rPr>
                <w:rFonts w:asciiTheme="minorHAnsi" w:eastAsia="Calibri" w:hAnsiTheme="minorHAnsi" w:cstheme="minorHAnsi"/>
                <w:i/>
                <w:iCs/>
                <w:lang w:val="es-ES"/>
              </w:rPr>
              <w:t>adicionales en los ámbitos sanitarios de mayor relevancia para ellos?</w:t>
            </w:r>
          </w:p>
          <w:p w14:paraId="61BD6FE2"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E3" w14:textId="77777777" w:rsidR="0028295E" w:rsidRPr="00C3521D" w:rsidRDefault="0028295E" w:rsidP="0028295E">
            <w:pPr>
              <w:pStyle w:val="a"/>
              <w:ind w:left="0"/>
              <w:rPr>
                <w:rFonts w:eastAsia="Calibri"/>
                <w:i/>
                <w:lang w:val="es-ES"/>
              </w:rPr>
            </w:pPr>
          </w:p>
          <w:p w14:paraId="61BD6FE4" w14:textId="77777777" w:rsidR="0028295E" w:rsidRPr="00C3521D" w:rsidRDefault="0028295E" w:rsidP="0028295E">
            <w:pPr>
              <w:pStyle w:val="a"/>
              <w:ind w:left="0"/>
              <w:rPr>
                <w:rFonts w:eastAsia="Calibri"/>
                <w:i/>
                <w:lang w:val="es-ES"/>
              </w:rPr>
            </w:pPr>
          </w:p>
          <w:p w14:paraId="61BD6FE5" w14:textId="77777777" w:rsidR="0028295E" w:rsidRPr="00C3521D" w:rsidRDefault="0028295E" w:rsidP="0028295E">
            <w:pPr>
              <w:rPr>
                <w:rFonts w:asciiTheme="minorHAnsi" w:eastAsia="Calibri" w:hAnsiTheme="minorHAnsi" w:cstheme="minorHAnsi"/>
                <w:lang w:val="es-ES"/>
              </w:rPr>
            </w:pPr>
          </w:p>
          <w:p w14:paraId="61BD6FE6" w14:textId="77777777" w:rsidR="0028295E" w:rsidRPr="00C3521D" w:rsidRDefault="0028295E" w:rsidP="0028295E">
            <w:pPr>
              <w:rPr>
                <w:rFonts w:asciiTheme="minorHAnsi" w:eastAsia="Calibri" w:hAnsiTheme="minorHAnsi" w:cstheme="minorHAnsi"/>
                <w:lang w:val="es-ES"/>
              </w:rPr>
            </w:pPr>
          </w:p>
        </w:tc>
      </w:tr>
      <w:tr w:rsidR="0028295E" w:rsidRPr="00C3521D" w14:paraId="61BD6FF4" w14:textId="77777777" w:rsidTr="00B3641C">
        <w:trPr>
          <w:trHeight w:val="761"/>
        </w:trPr>
        <w:tc>
          <w:tcPr>
            <w:tcW w:w="9347" w:type="dxa"/>
            <w:gridSpan w:val="2"/>
            <w:shd w:val="clear" w:color="auto" w:fill="auto"/>
          </w:tcPr>
          <w:p w14:paraId="61BD6FE8" w14:textId="77777777" w:rsidR="00110A42" w:rsidRPr="00C3521D" w:rsidRDefault="00066BA8">
            <w:pPr>
              <w:pStyle w:val="a"/>
              <w:shd w:val="clear" w:color="auto" w:fill="D9D9D9" w:themeFill="background1" w:themeFillShade="D9"/>
              <w:ind w:left="0"/>
              <w:rPr>
                <w:rFonts w:eastAsia="Calibri"/>
                <w:b/>
                <w:color w:val="2F5496" w:themeColor="accent1" w:themeShade="BF"/>
                <w:lang w:val="es-ES"/>
              </w:rPr>
            </w:pPr>
            <w:r w:rsidRPr="00C3521D">
              <w:rPr>
                <w:rFonts w:eastAsia="Calibri"/>
                <w:b/>
                <w:lang w:val="es-ES"/>
              </w:rPr>
              <w:lastRenderedPageBreak/>
              <w:t xml:space="preserve">Resultado de aprendizaje clave 5. </w:t>
            </w:r>
            <w:r w:rsidRPr="00C3521D">
              <w:rPr>
                <w:rFonts w:eastAsia="Calibri"/>
                <w:b/>
                <w:color w:val="2F5496" w:themeColor="accent1" w:themeShade="BF"/>
                <w:lang w:val="es-ES"/>
              </w:rPr>
              <w:t>Desarrollo de las competencias de alfabetización sanitaria digital</w:t>
            </w:r>
          </w:p>
          <w:p w14:paraId="61BD6FE9" w14:textId="77777777" w:rsidR="00110A42" w:rsidRPr="00C3521D" w:rsidRDefault="00066BA8">
            <w:pPr>
              <w:pStyle w:val="a"/>
              <w:ind w:left="0"/>
              <w:rPr>
                <w:rFonts w:eastAsia="Calibri"/>
                <w:b/>
                <w:lang w:val="es-ES"/>
              </w:rPr>
            </w:pPr>
            <w:r w:rsidRPr="00C3521D">
              <w:rPr>
                <w:rFonts w:eastAsia="Calibri"/>
                <w:b/>
                <w:lang w:val="es-ES"/>
              </w:rPr>
              <w:t>Indicador 5. Los alumnos son capaces, a través de las diferentes actividades planificadas, de navegar de forma segura e intencionada por la información y las aplicaciones sanitarias.</w:t>
            </w:r>
          </w:p>
          <w:p w14:paraId="61BD6FEA" w14:textId="77777777" w:rsidR="00110A42" w:rsidRPr="00C3521D" w:rsidRDefault="00066BA8">
            <w:pPr>
              <w:spacing w:before="120" w:after="120"/>
              <w:rPr>
                <w:rFonts w:asciiTheme="minorHAnsi" w:eastAsia="Calibri" w:hAnsiTheme="minorHAnsi" w:cstheme="minorHAnsi"/>
                <w:i/>
                <w:lang w:val="es-ES"/>
              </w:rPr>
            </w:pPr>
            <w:r w:rsidRPr="00C3521D">
              <w:rPr>
                <w:rFonts w:asciiTheme="minorHAnsi" w:eastAsia="Calibri" w:hAnsiTheme="minorHAnsi" w:cstheme="minorHAnsi"/>
                <w:i/>
                <w:lang w:val="es-ES"/>
              </w:rPr>
              <w:t>5.1 ¿Aplican los alumnos criterios adecuados para buscar y evaluar la fiabilidad y pertinencia de la información y las aplicaciones sanitarias?</w:t>
            </w:r>
          </w:p>
          <w:p w14:paraId="61BD6FEB"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EC" w14:textId="77777777" w:rsidR="0028295E" w:rsidRPr="00C3521D" w:rsidRDefault="0028295E" w:rsidP="0028295E">
            <w:pPr>
              <w:spacing w:before="120" w:after="120"/>
              <w:rPr>
                <w:rFonts w:asciiTheme="minorHAnsi" w:eastAsia="Calibri" w:hAnsiTheme="minorHAnsi" w:cstheme="minorHAnsi"/>
                <w:i/>
                <w:lang w:val="es-ES"/>
              </w:rPr>
            </w:pPr>
          </w:p>
          <w:p w14:paraId="61BD6FED" w14:textId="77777777" w:rsidR="00110A42" w:rsidRPr="00C3521D" w:rsidRDefault="00066BA8">
            <w:pPr>
              <w:spacing w:before="120" w:after="120"/>
              <w:rPr>
                <w:rFonts w:asciiTheme="minorHAnsi" w:eastAsia="Calibri" w:hAnsiTheme="minorHAnsi" w:cstheme="minorHAnsi"/>
                <w:i/>
                <w:lang w:val="es-ES"/>
              </w:rPr>
            </w:pPr>
            <w:r w:rsidRPr="00C3521D">
              <w:rPr>
                <w:rFonts w:asciiTheme="minorHAnsi" w:eastAsia="Calibri" w:hAnsiTheme="minorHAnsi" w:cstheme="minorHAnsi"/>
                <w:i/>
                <w:lang w:val="es-ES"/>
              </w:rPr>
              <w:t xml:space="preserve">5.2 ¿Aplican los </w:t>
            </w:r>
            <w:proofErr w:type="gramStart"/>
            <w:r w:rsidRPr="00C3521D">
              <w:rPr>
                <w:rFonts w:asciiTheme="minorHAnsi" w:eastAsia="Calibri" w:hAnsiTheme="minorHAnsi" w:cstheme="minorHAnsi"/>
                <w:i/>
                <w:lang w:val="es-ES"/>
              </w:rPr>
              <w:t>alumnos prácticas</w:t>
            </w:r>
            <w:proofErr w:type="gramEnd"/>
            <w:r w:rsidRPr="00C3521D">
              <w:rPr>
                <w:rFonts w:asciiTheme="minorHAnsi" w:eastAsia="Calibri" w:hAnsiTheme="minorHAnsi" w:cstheme="minorHAnsi"/>
                <w:i/>
                <w:lang w:val="es-ES"/>
              </w:rPr>
              <w:t xml:space="preserve"> adecuadas para garantizar un uso seguro de los dispositivos digitales, sitios y aplicaciones de salud?</w:t>
            </w:r>
          </w:p>
          <w:p w14:paraId="61BD6FEE"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EF" w14:textId="77777777" w:rsidR="0028295E" w:rsidRPr="00C3521D" w:rsidRDefault="0028295E" w:rsidP="0028295E">
            <w:pPr>
              <w:spacing w:before="120" w:after="120"/>
              <w:rPr>
                <w:rFonts w:asciiTheme="minorHAnsi" w:eastAsia="Calibri" w:hAnsiTheme="minorHAnsi" w:cstheme="minorHAnsi"/>
                <w:i/>
                <w:lang w:val="es-ES"/>
              </w:rPr>
            </w:pPr>
          </w:p>
          <w:p w14:paraId="61BD6FF0" w14:textId="77777777" w:rsidR="0028295E" w:rsidRPr="00C3521D" w:rsidRDefault="0028295E" w:rsidP="0028295E">
            <w:pPr>
              <w:spacing w:before="120" w:after="120"/>
              <w:rPr>
                <w:rFonts w:asciiTheme="minorHAnsi" w:eastAsia="Calibri" w:hAnsiTheme="minorHAnsi" w:cstheme="minorHAnsi"/>
                <w:i/>
                <w:lang w:val="es-ES"/>
              </w:rPr>
            </w:pPr>
          </w:p>
          <w:p w14:paraId="61BD6FF1" w14:textId="77777777" w:rsidR="0028295E" w:rsidRPr="00C3521D" w:rsidRDefault="0028295E" w:rsidP="0028295E">
            <w:pPr>
              <w:rPr>
                <w:rFonts w:asciiTheme="minorHAnsi" w:eastAsia="Calibri" w:hAnsiTheme="minorHAnsi" w:cstheme="minorHAnsi"/>
                <w:lang w:val="es-ES"/>
              </w:rPr>
            </w:pPr>
          </w:p>
          <w:p w14:paraId="61BD6FF2" w14:textId="77777777" w:rsidR="0028295E" w:rsidRPr="00C3521D" w:rsidRDefault="0028295E" w:rsidP="0028295E">
            <w:pPr>
              <w:rPr>
                <w:rFonts w:asciiTheme="minorHAnsi" w:eastAsia="Calibri" w:hAnsiTheme="minorHAnsi" w:cstheme="minorHAnsi"/>
                <w:lang w:val="es-ES"/>
              </w:rPr>
            </w:pPr>
          </w:p>
          <w:p w14:paraId="61BD6FF3" w14:textId="77777777" w:rsidR="0028295E" w:rsidRPr="00C3521D" w:rsidRDefault="0028295E" w:rsidP="0028295E">
            <w:pPr>
              <w:rPr>
                <w:rFonts w:asciiTheme="minorHAnsi" w:eastAsia="Calibri" w:hAnsiTheme="minorHAnsi" w:cstheme="minorHAnsi"/>
                <w:lang w:val="es-ES"/>
              </w:rPr>
            </w:pPr>
          </w:p>
        </w:tc>
      </w:tr>
      <w:tr w:rsidR="0028295E" w:rsidRPr="00C3521D" w14:paraId="61BD7002" w14:textId="77777777" w:rsidTr="0028295E">
        <w:trPr>
          <w:trHeight w:val="4505"/>
        </w:trPr>
        <w:tc>
          <w:tcPr>
            <w:tcW w:w="9347" w:type="dxa"/>
            <w:gridSpan w:val="2"/>
            <w:shd w:val="clear" w:color="auto" w:fill="auto"/>
          </w:tcPr>
          <w:p w14:paraId="61BD6FF5" w14:textId="77777777" w:rsidR="00110A42" w:rsidRPr="00C3521D" w:rsidRDefault="00066BA8">
            <w:pPr>
              <w:pStyle w:val="a"/>
              <w:shd w:val="clear" w:color="auto" w:fill="D9D9D9" w:themeFill="background1" w:themeFillShade="D9"/>
              <w:ind w:left="0"/>
              <w:rPr>
                <w:rFonts w:eastAsia="Calibri"/>
                <w:b/>
                <w:color w:val="2F5496" w:themeColor="accent1" w:themeShade="BF"/>
                <w:lang w:val="es-ES"/>
              </w:rPr>
            </w:pPr>
            <w:r w:rsidRPr="00C3521D">
              <w:rPr>
                <w:rFonts w:eastAsia="Calibri"/>
                <w:b/>
                <w:lang w:val="es-ES"/>
              </w:rPr>
              <w:lastRenderedPageBreak/>
              <w:t xml:space="preserve">Resultado de aprendizaje clave 6. </w:t>
            </w:r>
            <w:r w:rsidRPr="00C3521D">
              <w:rPr>
                <w:rFonts w:eastAsia="Calibri"/>
                <w:b/>
                <w:color w:val="2F5496" w:themeColor="accent1" w:themeShade="BF"/>
                <w:lang w:val="es-ES"/>
              </w:rPr>
              <w:t>Seleccionar, probar y aplicar aplicaciones sanitarias en el ámbito de la salud de mayor relevancia para ellos.</w:t>
            </w:r>
          </w:p>
          <w:p w14:paraId="61BD6FF6" w14:textId="77777777" w:rsidR="00110A42" w:rsidRPr="00C3521D" w:rsidRDefault="00066BA8">
            <w:pPr>
              <w:spacing w:before="120" w:after="120"/>
              <w:rPr>
                <w:rFonts w:asciiTheme="minorHAnsi" w:eastAsia="Calibri" w:hAnsiTheme="minorHAnsi" w:cstheme="minorHAnsi"/>
                <w:b/>
                <w:lang w:val="es-ES"/>
              </w:rPr>
            </w:pPr>
            <w:r w:rsidRPr="00C3521D">
              <w:rPr>
                <w:rFonts w:asciiTheme="minorHAnsi" w:eastAsia="Calibri" w:hAnsiTheme="minorHAnsi" w:cstheme="minorHAnsi"/>
                <w:b/>
                <w:lang w:val="es-ES"/>
              </w:rPr>
              <w:t>Indicador 6. Los alumnos son capaces, a través de las diferentes actividades planificadas, de seleccionar, probar y aplicar, al menos, una aplicación sanitaria en el ámbito de la salud de mayor relevancia para ellos.</w:t>
            </w:r>
          </w:p>
          <w:p w14:paraId="61BD6FF7" w14:textId="77777777" w:rsidR="00110A42" w:rsidRPr="00C3521D" w:rsidRDefault="00066BA8">
            <w:pPr>
              <w:spacing w:before="120" w:after="120"/>
              <w:rPr>
                <w:rFonts w:asciiTheme="minorHAnsi" w:eastAsia="Calibri" w:hAnsiTheme="minorHAnsi" w:cstheme="minorHAnsi"/>
                <w:lang w:val="es-ES"/>
              </w:rPr>
            </w:pPr>
            <w:r w:rsidRPr="00C3521D">
              <w:rPr>
                <w:rFonts w:asciiTheme="minorHAnsi" w:eastAsia="Calibri" w:hAnsiTheme="minorHAnsi" w:cstheme="minorHAnsi"/>
                <w:i/>
                <w:lang w:val="es-ES"/>
              </w:rPr>
              <w:t xml:space="preserve">6.1 ¿Son capaces los alumnos de seleccionar y utilizar, al menos, </w:t>
            </w:r>
            <w:r w:rsidRPr="00C3521D">
              <w:rPr>
                <w:rFonts w:asciiTheme="minorHAnsi" w:eastAsia="Calibri" w:hAnsiTheme="minorHAnsi" w:cstheme="minorHAnsi"/>
                <w:lang w:val="es-ES"/>
              </w:rPr>
              <w:t>una aplicación sanitaria?</w:t>
            </w:r>
          </w:p>
          <w:p w14:paraId="61BD6FF8"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F9" w14:textId="77777777" w:rsidR="0028295E" w:rsidRPr="00C3521D" w:rsidRDefault="0028295E" w:rsidP="0028295E">
            <w:pPr>
              <w:spacing w:before="120" w:after="120"/>
              <w:rPr>
                <w:rFonts w:asciiTheme="minorHAnsi" w:eastAsia="Calibri" w:hAnsiTheme="minorHAnsi" w:cstheme="minorHAnsi"/>
                <w:i/>
                <w:lang w:val="es-ES"/>
              </w:rPr>
            </w:pPr>
          </w:p>
          <w:p w14:paraId="61BD6FFA" w14:textId="77777777" w:rsidR="00110A42" w:rsidRPr="00C3521D" w:rsidRDefault="00066BA8">
            <w:pPr>
              <w:spacing w:before="120" w:after="120"/>
              <w:rPr>
                <w:rFonts w:asciiTheme="minorHAnsi" w:eastAsia="Calibri" w:hAnsiTheme="minorHAnsi" w:cstheme="minorHAnsi"/>
                <w:i/>
                <w:lang w:val="es-ES"/>
              </w:rPr>
            </w:pPr>
            <w:r w:rsidRPr="00C3521D">
              <w:rPr>
                <w:rFonts w:asciiTheme="minorHAnsi" w:eastAsia="Calibri" w:hAnsiTheme="minorHAnsi" w:cstheme="minorHAnsi"/>
                <w:i/>
                <w:lang w:val="es-ES"/>
              </w:rPr>
              <w:t>6.2 ¿Son capaces los alumnos de aplicar las aplicaciones sanitarias para mejorar cualquier aspecto de su propia autogestión?</w:t>
            </w:r>
          </w:p>
          <w:p w14:paraId="61BD6FFB" w14:textId="77777777" w:rsidR="0028295E" w:rsidRPr="00C3521D" w:rsidRDefault="0028295E" w:rsidP="0028295E">
            <w:pPr>
              <w:spacing w:before="120" w:after="120"/>
              <w:rPr>
                <w:rFonts w:asciiTheme="minorHAnsi" w:eastAsia="Calibri" w:hAnsiTheme="minorHAnsi" w:cstheme="minorHAnsi"/>
                <w:i/>
                <w:lang w:val="es-ES"/>
              </w:rPr>
            </w:pPr>
          </w:p>
          <w:p w14:paraId="61BD6FFC" w14:textId="77777777" w:rsidR="00110A42" w:rsidRPr="00C3521D" w:rsidRDefault="00066BA8">
            <w:pPr>
              <w:spacing w:before="120" w:after="120"/>
              <w:rPr>
                <w:rFonts w:asciiTheme="minorHAnsi" w:eastAsia="Calibri" w:hAnsiTheme="minorHAnsi" w:cstheme="minorHAnsi"/>
                <w:i/>
                <w:color w:val="FF0000"/>
                <w:lang w:val="es-ES"/>
              </w:rPr>
            </w:pPr>
            <w:r w:rsidRPr="00C3521D">
              <w:rPr>
                <w:rFonts w:asciiTheme="minorHAnsi" w:eastAsia="Calibri" w:hAnsiTheme="minorHAnsi" w:cstheme="minorHAnsi"/>
                <w:i/>
                <w:color w:val="FF0000"/>
                <w:lang w:val="es-ES"/>
              </w:rPr>
              <w:t>Evaluación cualitativa, incluida la referencia a pruebas (dinámicas de grupo, tareas, actividades prácticas, etc.)</w:t>
            </w:r>
          </w:p>
          <w:p w14:paraId="61BD6FFD" w14:textId="77777777" w:rsidR="0028295E" w:rsidRPr="00C3521D" w:rsidRDefault="0028295E" w:rsidP="0028295E">
            <w:pPr>
              <w:spacing w:before="120" w:after="120"/>
              <w:rPr>
                <w:rFonts w:asciiTheme="minorHAnsi" w:eastAsia="Calibri" w:hAnsiTheme="minorHAnsi" w:cstheme="minorHAnsi"/>
                <w:b/>
                <w:lang w:val="es-ES"/>
              </w:rPr>
            </w:pPr>
          </w:p>
          <w:p w14:paraId="61BD6FFE" w14:textId="77777777" w:rsidR="0028295E" w:rsidRPr="00C3521D" w:rsidRDefault="0028295E" w:rsidP="0028295E">
            <w:pPr>
              <w:spacing w:before="120" w:after="120"/>
              <w:rPr>
                <w:rFonts w:asciiTheme="minorHAnsi" w:eastAsia="Calibri" w:hAnsiTheme="minorHAnsi" w:cstheme="minorHAnsi"/>
                <w:b/>
                <w:lang w:val="es-ES"/>
              </w:rPr>
            </w:pPr>
          </w:p>
          <w:p w14:paraId="61BD6FFF" w14:textId="77777777" w:rsidR="0028295E" w:rsidRPr="00C3521D" w:rsidRDefault="0028295E" w:rsidP="0028295E">
            <w:pPr>
              <w:spacing w:before="120" w:after="120"/>
              <w:rPr>
                <w:rFonts w:asciiTheme="minorHAnsi" w:eastAsia="Calibri" w:hAnsiTheme="minorHAnsi" w:cstheme="minorHAnsi"/>
                <w:b/>
                <w:lang w:val="es-ES"/>
              </w:rPr>
            </w:pPr>
          </w:p>
          <w:p w14:paraId="61BD7000" w14:textId="77777777" w:rsidR="0028295E" w:rsidRPr="00C3521D" w:rsidRDefault="0028295E" w:rsidP="0028295E">
            <w:pPr>
              <w:spacing w:before="120" w:after="120"/>
              <w:rPr>
                <w:rFonts w:asciiTheme="minorHAnsi" w:eastAsia="Calibri" w:hAnsiTheme="minorHAnsi" w:cstheme="minorHAnsi"/>
                <w:b/>
                <w:lang w:val="es-ES"/>
              </w:rPr>
            </w:pPr>
          </w:p>
          <w:p w14:paraId="61BD7001" w14:textId="77777777" w:rsidR="0028295E" w:rsidRPr="00C3521D" w:rsidRDefault="0028295E" w:rsidP="0028295E">
            <w:pPr>
              <w:spacing w:before="120" w:after="120"/>
              <w:rPr>
                <w:rFonts w:asciiTheme="minorHAnsi" w:eastAsia="Calibri" w:hAnsiTheme="minorHAnsi" w:cstheme="minorHAnsi"/>
                <w:b/>
                <w:lang w:val="es-ES"/>
              </w:rPr>
            </w:pPr>
          </w:p>
        </w:tc>
      </w:tr>
    </w:tbl>
    <w:p w14:paraId="61BD7003" w14:textId="77777777" w:rsidR="0028295E" w:rsidRPr="00C3521D" w:rsidRDefault="0028295E" w:rsidP="00355EF1">
      <w:pPr>
        <w:tabs>
          <w:tab w:val="left" w:pos="1778"/>
        </w:tabs>
        <w:rPr>
          <w:rFonts w:asciiTheme="minorHAnsi" w:hAnsiTheme="minorHAnsi" w:cstheme="minorHAnsi"/>
          <w:lang w:val="es-ES"/>
        </w:rPr>
      </w:pPr>
    </w:p>
    <w:sectPr w:rsidR="0028295E" w:rsidRPr="00C3521D"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61FE1" w14:textId="77777777" w:rsidR="005A7F3E" w:rsidRDefault="005A7F3E" w:rsidP="00776DC9">
      <w:r>
        <w:separator/>
      </w:r>
    </w:p>
  </w:endnote>
  <w:endnote w:type="continuationSeparator" w:id="0">
    <w:p w14:paraId="28AF755C" w14:textId="77777777" w:rsidR="005A7F3E" w:rsidRDefault="005A7F3E" w:rsidP="00776DC9">
      <w:r>
        <w:continuationSeparator/>
      </w:r>
    </w:p>
  </w:endnote>
  <w:endnote w:type="continuationNotice" w:id="1">
    <w:p w14:paraId="2AF51439" w14:textId="77777777" w:rsidR="005A7F3E" w:rsidRDefault="005A7F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Pro-Regular">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26" w14:textId="77777777" w:rsidR="00066BA8" w:rsidRDefault="00066BA8">
    <w:pPr>
      <w:pStyle w:val="a5"/>
      <w:jc w:val="center"/>
    </w:pPr>
  </w:p>
  <w:p w14:paraId="61BD7027" w14:textId="77777777" w:rsidR="00066BA8" w:rsidRDefault="00066BA8"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29" w14:textId="77777777" w:rsidR="00066BA8" w:rsidRDefault="00066BA8">
    <w:pPr>
      <w:pStyle w:val="a5"/>
    </w:pPr>
    <w:r>
      <w:rPr>
        <w:noProof/>
        <w:lang w:val="es-ES" w:eastAsia="es-ES"/>
      </w:rPr>
      <mc:AlternateContent>
        <mc:Choice Requires="wps">
          <w:drawing>
            <wp:anchor distT="0" distB="0" distL="114300" distR="114300" simplePos="0" relativeHeight="251680769" behindDoc="1" locked="0" layoutInCell="1" allowOverlap="1" wp14:anchorId="61BD7038" wp14:editId="61BD7039">
              <wp:simplePos x="0" y="0"/>
              <wp:positionH relativeFrom="page">
                <wp:posOffset>534670</wp:posOffset>
              </wp:positionH>
              <wp:positionV relativeFrom="page">
                <wp:posOffset>9823450</wp:posOffset>
              </wp:positionV>
              <wp:extent cx="4010025" cy="180975"/>
              <wp:effectExtent l="1270" t="3175" r="0" b="0"/>
              <wp:wrapNone/>
              <wp:docPr id="20437488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704C" w14:textId="77777777" w:rsidR="00066BA8" w:rsidRDefault="00066BA8">
                          <w:pPr>
                            <w:pStyle w:val="af9"/>
                            <w:spacing w:before="11"/>
                            <w:ind w:left="20"/>
                            <w:rPr>
                              <w:rFonts w:asciiTheme="minorHAnsi" w:hAnsiTheme="minorHAnsi" w:cstheme="minorHAnsi"/>
                            </w:rPr>
                          </w:pPr>
                          <w:r w:rsidRPr="00FF30CA">
                            <w:rPr>
                              <w:rFonts w:asciiTheme="minorHAnsi" w:hAnsiTheme="minorHAnsi" w:cstheme="minorHAnsi"/>
                            </w:rPr>
                            <w:t>ERA.2.3. GUÍA DEL FORMADOR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3" o:spid="_x0000_s1029" type="#_x0000_t202" style="position:absolute;left:0;text-align:left;margin-left:42.1pt;margin-top:773.5pt;width:315.75pt;height:14.25pt;z-index:-2516357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" filled="f" stroked="f">
              <v:textbox inset="0,0,0,0">
                <w:txbxContent>
                  <w:p w:rsidR="00066BA8" w:rsidRDefault="00066BA8">
                    <w:pPr>
                      <w:pStyle w:val="Textoindependiente"/>
                      <w:spacing w:before="11"/>
                      <w:ind w:left="20"/>
                      <w:rPr>
                        <w:rFonts w:asciiTheme="minorHAnsi" w:hAnsiTheme="minorHAnsi" w:cstheme="minorHAnsi"/>
                      </w:rPr>
                    </w:pPr>
                    <w:r w:rsidRPr="00FF30CA">
                      <w:rPr>
                        <w:rFonts w:asciiTheme="minorHAnsi" w:hAnsiTheme="minorHAnsi" w:cstheme="minorHAnsi"/>
                      </w:rPr>
                      <w:t>ERA.2.3. GUÍA DEL FORMADOR</w:t>
                    </w:r>
                  </w:p>
                </w:txbxContent>
              </v:textbox>
              <w10:wrap anchorx="page" anchory="page"/>
            </v:shape>
          </w:pict>
        </mc:Fallback>
      </mc:AlternateContent>
    </w:r>
    <w:r w:rsidRPr="000E005C">
      <w:rPr>
        <w:noProof/>
        <w:lang w:val="es-ES" w:eastAsia="es-ES"/>
      </w:rPr>
      <w:drawing>
        <wp:anchor distT="0" distB="0" distL="114300" distR="114300" simplePos="0" relativeHeight="251659265" behindDoc="0" locked="0" layoutInCell="1" allowOverlap="1" wp14:anchorId="61BD703A" wp14:editId="61BD703B">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2B" w14:textId="77777777" w:rsidR="00066BA8" w:rsidRDefault="00066BA8">
    <w:pPr>
      <w:pStyle w:val="a5"/>
    </w:pPr>
    <w:r>
      <w:rPr>
        <w:noProof/>
        <w:lang w:val="es-ES" w:eastAsia="es-ES"/>
      </w:rPr>
      <mc:AlternateContent>
        <mc:Choice Requires="wps">
          <w:drawing>
            <wp:anchor distT="0" distB="0" distL="114300" distR="114300" simplePos="0" relativeHeight="251662336" behindDoc="1" locked="0" layoutInCell="1" allowOverlap="1" wp14:anchorId="61BD703E" wp14:editId="61BD703F">
              <wp:simplePos x="0" y="0"/>
              <wp:positionH relativeFrom="page">
                <wp:posOffset>674370</wp:posOffset>
              </wp:positionH>
              <wp:positionV relativeFrom="page">
                <wp:posOffset>9944100</wp:posOffset>
              </wp:positionV>
              <wp:extent cx="4010025" cy="180975"/>
              <wp:effectExtent l="1270" t="3175" r="0" b="0"/>
              <wp:wrapNone/>
              <wp:docPr id="83300787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704D" w14:textId="77777777" w:rsidR="00066BA8" w:rsidRDefault="00066BA8">
                          <w:pPr>
                            <w:pStyle w:val="af9"/>
                            <w:spacing w:before="11"/>
                            <w:ind w:left="20"/>
                            <w:rPr>
                              <w:rFonts w:asciiTheme="minorHAnsi" w:hAnsiTheme="minorHAnsi" w:cstheme="minorHAnsi"/>
                            </w:rPr>
                          </w:pPr>
                          <w:r w:rsidRPr="00732D43">
                            <w:rPr>
                              <w:rFonts w:asciiTheme="minorHAnsi" w:hAnsiTheme="minorHAnsi" w:cstheme="minorHAnsi"/>
                            </w:rPr>
                            <w:t>ERA.2.3. GUÍA DEL FORMADOR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4" o:spid="_x0000_s1030" type="#_x0000_t202" style="position:absolute;left:0;text-align:left;margin-left:53.1pt;margin-top:783pt;width:315.7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" filled="f" stroked="f">
              <v:textbox inset="0,0,0,0">
                <w:txbxContent>
                  <w:p w:rsidR="00066BA8" w:rsidRDefault="00066BA8">
                    <w:pPr>
                      <w:pStyle w:val="Textoindependiente"/>
                      <w:spacing w:before="11"/>
                      <w:ind w:left="20"/>
                      <w:rPr>
                        <w:rFonts w:asciiTheme="minorHAnsi" w:hAnsiTheme="minorHAnsi" w:cstheme="minorHAnsi"/>
                      </w:rPr>
                    </w:pPr>
                    <w:r w:rsidRPr="00732D43">
                      <w:rPr>
                        <w:rFonts w:asciiTheme="minorHAnsi" w:hAnsiTheme="minorHAnsi" w:cstheme="minorHAnsi"/>
                      </w:rPr>
                      <w:t>ERA.2.3. GUÍA DEL FORMADOR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855723"/>
      <w:docPartObj>
        <w:docPartGallery w:val="Page Numbers (Bottom of Page)"/>
        <w:docPartUnique/>
      </w:docPartObj>
    </w:sdtPr>
    <w:sdtContent>
      <w:p w14:paraId="61BD702D" w14:textId="77777777" w:rsidR="00066BA8" w:rsidRDefault="00066BA8">
        <w:pPr>
          <w:pStyle w:val="a5"/>
          <w:jc w:val="center"/>
        </w:pPr>
        <w:r>
          <w:fldChar w:fldCharType="begin"/>
        </w:r>
        <w:r>
          <w:instrText>PAGE   \* MERGEFORMAT</w:instrText>
        </w:r>
        <w:r>
          <w:fldChar w:fldCharType="separate"/>
        </w:r>
        <w:r w:rsidR="00584FEC" w:rsidRPr="00584FEC">
          <w:rPr>
            <w:noProof/>
            <w:lang w:val="el-GR"/>
          </w:rPr>
          <w:t>1</w:t>
        </w:r>
        <w:r>
          <w:fldChar w:fldCharType="end"/>
        </w:r>
      </w:p>
    </w:sdtContent>
  </w:sdt>
  <w:p w14:paraId="61BD702E" w14:textId="77777777" w:rsidR="00066BA8" w:rsidRDefault="00066BA8">
    <w:pPr>
      <w:pStyle w:val="af9"/>
      <w:spacing w:line="14" w:lineRule="auto"/>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1BD702F" w14:textId="77777777" w:rsidR="00066BA8" w:rsidRDefault="00066BA8">
        <w:pPr>
          <w:pStyle w:val="a5"/>
          <w:jc w:val="center"/>
        </w:pPr>
        <w:r>
          <w:fldChar w:fldCharType="begin"/>
        </w:r>
        <w:r>
          <w:instrText>PAGE   \* MERGEFORMAT</w:instrText>
        </w:r>
        <w:r>
          <w:fldChar w:fldCharType="separate"/>
        </w:r>
        <w:r>
          <w:rPr>
            <w:lang w:val="el-GR"/>
          </w:rPr>
          <w:t>2</w:t>
        </w:r>
        <w:r>
          <w:fldChar w:fldCharType="end"/>
        </w:r>
      </w:p>
    </w:sdtContent>
  </w:sdt>
  <w:p w14:paraId="61BD7030" w14:textId="77777777" w:rsidR="00066BA8" w:rsidRDefault="00066BA8"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780098"/>
      <w:docPartObj>
        <w:docPartGallery w:val="Page Numbers (Bottom of Page)"/>
        <w:docPartUnique/>
      </w:docPartObj>
    </w:sdtPr>
    <w:sdtContent>
      <w:p w14:paraId="61BD7031" w14:textId="77777777" w:rsidR="00066BA8" w:rsidRDefault="00066BA8">
        <w:pPr>
          <w:pStyle w:val="a5"/>
          <w:jc w:val="center"/>
        </w:pPr>
        <w:r>
          <w:fldChar w:fldCharType="begin"/>
        </w:r>
        <w:r>
          <w:instrText>PAGE   \* MERGEFORMAT</w:instrText>
        </w:r>
        <w:r>
          <w:fldChar w:fldCharType="separate"/>
        </w:r>
        <w:r w:rsidR="00584FEC" w:rsidRPr="00584FEC">
          <w:rPr>
            <w:noProof/>
            <w:lang w:val="el-GR"/>
          </w:rPr>
          <w:t>17</w:t>
        </w:r>
        <w:r>
          <w:fldChar w:fldCharType="end"/>
        </w:r>
      </w:p>
    </w:sdtContent>
  </w:sdt>
  <w:p w14:paraId="61BD7032" w14:textId="77777777" w:rsidR="00066BA8" w:rsidRDefault="00066BA8" w:rsidP="00776DC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557423"/>
      <w:docPartObj>
        <w:docPartGallery w:val="Page Numbers (Bottom of Page)"/>
        <w:docPartUnique/>
      </w:docPartObj>
    </w:sdtPr>
    <w:sdtContent>
      <w:p w14:paraId="61BD7034" w14:textId="77777777" w:rsidR="00066BA8" w:rsidRDefault="00066BA8">
        <w:pPr>
          <w:pStyle w:val="a5"/>
          <w:jc w:val="center"/>
        </w:pPr>
        <w:r>
          <w:fldChar w:fldCharType="begin"/>
        </w:r>
        <w:r>
          <w:instrText>PAGE   \* MERGEFORMAT</w:instrText>
        </w:r>
        <w:r>
          <w:fldChar w:fldCharType="separate"/>
        </w:r>
        <w:r w:rsidRPr="00685D0E">
          <w:rPr>
            <w:noProof/>
            <w:lang w:val="el-GR"/>
          </w:rPr>
          <w:t>1</w:t>
        </w:r>
        <w:r>
          <w:fldChar w:fldCharType="end"/>
        </w:r>
      </w:p>
    </w:sdtContent>
  </w:sdt>
  <w:p w14:paraId="61BD7035" w14:textId="77777777" w:rsidR="00066BA8" w:rsidRDefault="00066BA8"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04B7" w14:textId="77777777" w:rsidR="005A7F3E" w:rsidRDefault="005A7F3E" w:rsidP="00776DC9">
      <w:bookmarkStart w:id="0" w:name="_Hlk84071642"/>
      <w:bookmarkEnd w:id="0"/>
      <w:r>
        <w:separator/>
      </w:r>
    </w:p>
  </w:footnote>
  <w:footnote w:type="continuationSeparator" w:id="0">
    <w:p w14:paraId="489CCA6E" w14:textId="77777777" w:rsidR="005A7F3E" w:rsidRDefault="005A7F3E" w:rsidP="00776DC9">
      <w:r>
        <w:continuationSeparator/>
      </w:r>
    </w:p>
  </w:footnote>
  <w:footnote w:type="continuationNotice" w:id="1">
    <w:p w14:paraId="49F8C1C8" w14:textId="77777777" w:rsidR="005A7F3E" w:rsidRDefault="005A7F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24" w14:textId="77777777" w:rsidR="00066BA8" w:rsidRDefault="00066BA8">
    <w:pPr>
      <w:pStyle w:val="a4"/>
    </w:pPr>
  </w:p>
  <w:p w14:paraId="61BD7025" w14:textId="77777777" w:rsidR="00066BA8" w:rsidRPr="00A335EA" w:rsidRDefault="00066BA8"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28" w14:textId="77777777" w:rsidR="00066BA8" w:rsidRDefault="00066BA8">
    <w:pPr>
      <w:pStyle w:val="a4"/>
    </w:pPr>
    <w:r w:rsidRPr="008F461C">
      <w:rPr>
        <w:noProof/>
        <w:lang w:val="es-ES" w:eastAsia="es-ES"/>
      </w:rPr>
      <w:drawing>
        <wp:anchor distT="0" distB="0" distL="114300" distR="114300" simplePos="0" relativeHeight="251660289" behindDoc="0" locked="0" layoutInCell="1" allowOverlap="1" wp14:anchorId="61BD7036" wp14:editId="61BD7037">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2A" w14:textId="77777777" w:rsidR="00066BA8" w:rsidRDefault="00066BA8">
    <w:pPr>
      <w:pStyle w:val="a4"/>
      <w:rPr>
        <w:color w:val="002060"/>
        <w:lang w:val="en-US"/>
      </w:rPr>
    </w:pPr>
    <w:bookmarkStart w:id="4" w:name="_Hlk25143598"/>
    <w:r w:rsidRPr="008F461C">
      <w:rPr>
        <w:noProof/>
        <w:lang w:val="es-ES" w:eastAsia="es-ES"/>
      </w:rPr>
      <w:drawing>
        <wp:anchor distT="0" distB="0" distL="114300" distR="114300" simplePos="0" relativeHeight="251654144" behindDoc="0" locked="0" layoutInCell="1" allowOverlap="1" wp14:anchorId="61BD703C" wp14:editId="61BD703D">
          <wp:simplePos x="0" y="0"/>
          <wp:positionH relativeFrom="column">
            <wp:posOffset>-895350</wp:posOffset>
          </wp:positionH>
          <wp:positionV relativeFrom="paragraph">
            <wp:posOffset>-438785</wp:posOffset>
          </wp:positionV>
          <wp:extent cx="13277215" cy="381000"/>
          <wp:effectExtent l="0" t="0" r="635" b="0"/>
          <wp:wrapSquare wrapText="bothSides"/>
          <wp:docPr id="2101314084"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2C" w14:textId="77777777" w:rsidR="00066BA8" w:rsidRDefault="00066BA8">
    <w:pPr>
      <w:pStyle w:val="af9"/>
      <w:spacing w:line="14" w:lineRule="auto"/>
      <w:rPr>
        <w:sz w:val="18"/>
      </w:rPr>
    </w:pPr>
    <w:r w:rsidRPr="00CD3D4A">
      <w:rPr>
        <w:noProof/>
        <w:sz w:val="18"/>
        <w:lang w:val="es-ES" w:eastAsia="es-ES"/>
      </w:rPr>
      <mc:AlternateContent>
        <mc:Choice Requires="wps">
          <w:drawing>
            <wp:anchor distT="45720" distB="45720" distL="114300" distR="114300" simplePos="0" relativeHeight="251695105" behindDoc="0" locked="0" layoutInCell="1" allowOverlap="1" wp14:anchorId="61BD7040" wp14:editId="61BD7041">
              <wp:simplePos x="0" y="0"/>
              <wp:positionH relativeFrom="column">
                <wp:posOffset>-224790</wp:posOffset>
              </wp:positionH>
              <wp:positionV relativeFrom="paragraph">
                <wp:posOffset>93980</wp:posOffset>
              </wp:positionV>
              <wp:extent cx="2110105" cy="398145"/>
              <wp:effectExtent l="0" t="0" r="4445" b="190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398145"/>
                      </a:xfrm>
                      <a:prstGeom prst="rect">
                        <a:avLst/>
                      </a:prstGeom>
                      <a:solidFill>
                        <a:srgbClr val="FFFFFF"/>
                      </a:solidFill>
                      <a:ln w="9525">
                        <a:noFill/>
                        <a:miter lim="800000"/>
                        <a:headEnd/>
                        <a:tailEnd/>
                      </a:ln>
                    </wps:spPr>
                    <wps:txbx>
                      <w:txbxContent>
                        <w:p w14:paraId="61BD704E" w14:textId="77777777" w:rsidR="00066BA8" w:rsidRPr="00CD3D4A" w:rsidRDefault="00114BCB">
                          <w:pPr>
                            <w:rPr>
                              <w:lang w:val="es-ES"/>
                            </w:rPr>
                          </w:pPr>
                          <w:r w:rsidRPr="008919FB">
                            <w:rPr>
                              <w:noProof/>
                              <w:lang w:val="es-ES" w:eastAsia="es-ES"/>
                            </w:rPr>
                            <w:drawing>
                              <wp:inline distT="0" distB="0" distL="0" distR="0" wp14:anchorId="61BD704F" wp14:editId="61BD7050">
                                <wp:extent cx="1617597" cy="339969"/>
                                <wp:effectExtent l="0" t="0" r="1905" b="3175"/>
                                <wp:docPr id="16" name="Imagen 16" descr="C:\Users\laullop3\Desktop\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ullop3\Desktop\ES Cofinanciado por la Unión Europe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5143" cy="3898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744AE" id="_x0000_t202" coordsize="21600,21600" o:spt="202" path="m,l,21600r21600,l21600,xe">
              <v:stroke joinstyle="miter"/>
              <v:path gradientshapeok="t" o:connecttype="rect"/>
            </v:shapetype>
            <v:shape id="_x0000_s1031" type="#_x0000_t202" style="position:absolute;margin-left:-17.7pt;margin-top:7.4pt;width:166.15pt;height:31.35pt;z-index:2516951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" stroked="f">
              <v:textbox>
                <w:txbxContent>
                  <w:p w:rsidR="00066BA8" w:rsidRPr="00CD3D4A" w:rsidRDefault="00114BCB">
                    <w:pPr>
                      <w:rPr>
                        <w:lang w:val="es-ES"/>
                      </w:rPr>
                    </w:pPr>
                    <w:r w:rsidRPr="008919FB">
                      <w:rPr>
                        <w:noProof/>
                      </w:rPr>
                      <w:drawing>
                        <wp:inline distT="0" distB="0" distL="0" distR="0" wp14:anchorId="7E7FB87C" wp14:editId="04D5628A">
                          <wp:extent cx="1617597" cy="339969"/>
                          <wp:effectExtent l="0" t="0" r="1905" b="3175"/>
                          <wp:docPr id="16" name="Imagen 16" descr="C:\Users\laullop3\Desktop\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ullop3\Desktop\ES Cofinanciado por la Unión Europea_PO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5143" cy="389894"/>
                                  </a:xfrm>
                                  <a:prstGeom prst="rect">
                                    <a:avLst/>
                                  </a:prstGeom>
                                  <a:noFill/>
                                  <a:ln>
                                    <a:noFill/>
                                  </a:ln>
                                </pic:spPr>
                              </pic:pic>
                            </a:graphicData>
                          </a:graphic>
                        </wp:inline>
                      </w:drawing>
                    </w:r>
                  </w:p>
                </w:txbxContent>
              </v:textbox>
              <w10:wrap type="square"/>
            </v:shape>
          </w:pict>
        </mc:Fallback>
      </mc:AlternateContent>
    </w:r>
    <w:r>
      <w:rPr>
        <w:noProof/>
        <w:lang w:val="es-ES" w:eastAsia="es-ES"/>
      </w:rPr>
      <w:drawing>
        <wp:anchor distT="0" distB="0" distL="0" distR="0" simplePos="0" relativeHeight="251657216" behindDoc="1" locked="0" layoutInCell="1" allowOverlap="1" wp14:anchorId="61BD7042" wp14:editId="61BD7043">
          <wp:simplePos x="0" y="0"/>
          <wp:positionH relativeFrom="page">
            <wp:posOffset>4911852</wp:posOffset>
          </wp:positionH>
          <wp:positionV relativeFrom="page">
            <wp:posOffset>233692</wp:posOffset>
          </wp:positionV>
          <wp:extent cx="2047113" cy="525767"/>
          <wp:effectExtent l="0" t="0" r="0" b="0"/>
          <wp:wrapNone/>
          <wp:docPr id="2006846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3" cstate="print"/>
                  <a:stretch>
                    <a:fillRect/>
                  </a:stretch>
                </pic:blipFill>
                <pic:spPr>
                  <a:xfrm>
                    <a:off x="0" y="0"/>
                    <a:ext cx="2047113" cy="52576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7033" w14:textId="77777777" w:rsidR="00066BA8" w:rsidRPr="00C3521D" w:rsidRDefault="00066BA8">
    <w:pPr>
      <w:pStyle w:val="a4"/>
      <w:rPr>
        <w:lang w:val="es-ES"/>
      </w:rPr>
    </w:pPr>
    <w:r w:rsidRPr="008F461C">
      <w:rPr>
        <w:noProof/>
        <w:lang w:val="es-ES" w:eastAsia="es-ES"/>
      </w:rPr>
      <w:drawing>
        <wp:anchor distT="0" distB="0" distL="114300" distR="114300" simplePos="0" relativeHeight="251692033" behindDoc="0" locked="0" layoutInCell="1" allowOverlap="1" wp14:anchorId="61BD7044" wp14:editId="61BD7045">
          <wp:simplePos x="0" y="0"/>
          <wp:positionH relativeFrom="column">
            <wp:posOffset>-895985</wp:posOffset>
          </wp:positionH>
          <wp:positionV relativeFrom="paragraph">
            <wp:posOffset>-444500</wp:posOffset>
          </wp:positionV>
          <wp:extent cx="13277215" cy="381000"/>
          <wp:effectExtent l="0" t="0" r="635" b="0"/>
          <wp:wrapSquare wrapText="bothSides"/>
          <wp:docPr id="14"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es-ES" w:eastAsia="es-ES"/>
      </w:rPr>
      <w:drawing>
        <wp:anchor distT="0" distB="0" distL="114300" distR="114300" simplePos="0" relativeHeight="251693057" behindDoc="0" locked="0" layoutInCell="1" allowOverlap="1" wp14:anchorId="61BD7046" wp14:editId="61BD7047">
          <wp:simplePos x="0" y="0"/>
          <wp:positionH relativeFrom="column">
            <wp:posOffset>5495925</wp:posOffset>
          </wp:positionH>
          <wp:positionV relativeFrom="paragraph">
            <wp:posOffset>-106680</wp:posOffset>
          </wp:positionV>
          <wp:extent cx="285750" cy="516255"/>
          <wp:effectExtent l="0" t="0" r="0" b="0"/>
          <wp:wrapSquare wrapText="bothSides"/>
          <wp:docPr id="15"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C3521D">
      <w:rPr>
        <w:noProof/>
        <w:color w:val="002060"/>
        <w:lang w:val="es-ES"/>
      </w:rPr>
      <w:t xml:space="preserve">ETA 9 </w:t>
    </w:r>
    <w:r w:rsidRPr="00C3521D">
      <w:rPr>
        <w:color w:val="002060"/>
        <w:lang w:val="es-ES"/>
      </w:rPr>
      <w:t>- Aplicaciones sanitarias para personas mayores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924"/>
    <w:multiLevelType w:val="multilevel"/>
    <w:tmpl w:val="6D409434"/>
    <w:lvl w:ilvl="0">
      <w:start w:val="1"/>
      <w:numFmt w:val="bullet"/>
      <w:lvlText w:val=""/>
      <w:lvlJc w:val="left"/>
      <w:pPr>
        <w:ind w:left="770" w:hanging="360"/>
      </w:pPr>
      <w:rPr>
        <w:rFonts w:ascii="Wingdings" w:hAnsi="Wingdings" w:hint="default"/>
        <w:sz w:val="22"/>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 w15:restartNumberingAfterBreak="0">
    <w:nsid w:val="04555C77"/>
    <w:multiLevelType w:val="multilevel"/>
    <w:tmpl w:val="2708CCB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18"/>
        <w:szCs w:val="18"/>
      </w:rPr>
    </w:lvl>
    <w:lvl w:ilvl="2">
      <w:start w:val="1"/>
      <w:numFmt w:val="bullet"/>
      <w:lvlText w:val="▪"/>
      <w:lvlJc w:val="left"/>
      <w:pPr>
        <w:ind w:left="2160" w:hanging="360"/>
      </w:pPr>
      <w:rPr>
        <w:rFonts w:ascii="Noto Sans Symbols" w:eastAsia="Noto Sans Symbols" w:hAnsi="Noto Sans Symbols" w:cs="Noto Sans Symbols"/>
        <w:sz w:val="18"/>
        <w:szCs w:val="18"/>
      </w:rPr>
    </w:lvl>
    <w:lvl w:ilvl="3">
      <w:start w:val="1"/>
      <w:numFmt w:val="bullet"/>
      <w:lvlText w:val="▪"/>
      <w:lvlJc w:val="left"/>
      <w:pPr>
        <w:ind w:left="2880" w:hanging="360"/>
      </w:pPr>
      <w:rPr>
        <w:rFonts w:ascii="Noto Sans Symbols" w:eastAsia="Noto Sans Symbols" w:hAnsi="Noto Sans Symbols" w:cs="Noto Sans Symbols"/>
        <w:sz w:val="18"/>
        <w:szCs w:val="18"/>
      </w:rPr>
    </w:lvl>
    <w:lvl w:ilvl="4">
      <w:start w:val="1"/>
      <w:numFmt w:val="bullet"/>
      <w:lvlText w:val="▪"/>
      <w:lvlJc w:val="left"/>
      <w:pPr>
        <w:ind w:left="3600" w:hanging="360"/>
      </w:pPr>
      <w:rPr>
        <w:rFonts w:ascii="Noto Sans Symbols" w:eastAsia="Noto Sans Symbols" w:hAnsi="Noto Sans Symbols" w:cs="Noto Sans Symbols"/>
        <w:sz w:val="18"/>
        <w:szCs w:val="18"/>
      </w:rPr>
    </w:lvl>
    <w:lvl w:ilvl="5">
      <w:start w:val="1"/>
      <w:numFmt w:val="bullet"/>
      <w:lvlText w:val="▪"/>
      <w:lvlJc w:val="left"/>
      <w:pPr>
        <w:ind w:left="4320" w:hanging="360"/>
      </w:pPr>
      <w:rPr>
        <w:rFonts w:ascii="Noto Sans Symbols" w:eastAsia="Noto Sans Symbols" w:hAnsi="Noto Sans Symbols" w:cs="Noto Sans Symbols"/>
        <w:sz w:val="18"/>
        <w:szCs w:val="18"/>
      </w:rPr>
    </w:lvl>
    <w:lvl w:ilvl="6">
      <w:start w:val="1"/>
      <w:numFmt w:val="bullet"/>
      <w:lvlText w:val="▪"/>
      <w:lvlJc w:val="left"/>
      <w:pPr>
        <w:ind w:left="5040" w:hanging="360"/>
      </w:pPr>
      <w:rPr>
        <w:rFonts w:ascii="Noto Sans Symbols" w:eastAsia="Noto Sans Symbols" w:hAnsi="Noto Sans Symbols" w:cs="Noto Sans Symbols"/>
        <w:sz w:val="18"/>
        <w:szCs w:val="18"/>
      </w:rPr>
    </w:lvl>
    <w:lvl w:ilvl="7">
      <w:start w:val="1"/>
      <w:numFmt w:val="bullet"/>
      <w:lvlText w:val="▪"/>
      <w:lvlJc w:val="left"/>
      <w:pPr>
        <w:ind w:left="5760" w:hanging="360"/>
      </w:pPr>
      <w:rPr>
        <w:rFonts w:ascii="Noto Sans Symbols" w:eastAsia="Noto Sans Symbols" w:hAnsi="Noto Sans Symbols" w:cs="Noto Sans Symbols"/>
        <w:sz w:val="18"/>
        <w:szCs w:val="18"/>
      </w:rPr>
    </w:lvl>
    <w:lvl w:ilvl="8">
      <w:start w:val="1"/>
      <w:numFmt w:val="bullet"/>
      <w:lvlText w:val="▪"/>
      <w:lvlJc w:val="left"/>
      <w:pPr>
        <w:ind w:left="6480" w:hanging="360"/>
      </w:pPr>
      <w:rPr>
        <w:rFonts w:ascii="Noto Sans Symbols" w:eastAsia="Noto Sans Symbols" w:hAnsi="Noto Sans Symbols" w:cs="Noto Sans Symbols"/>
        <w:sz w:val="18"/>
        <w:szCs w:val="18"/>
      </w:rPr>
    </w:lvl>
  </w:abstractNum>
  <w:abstractNum w:abstractNumId="3" w15:restartNumberingAfterBreak="0">
    <w:nsid w:val="04962452"/>
    <w:multiLevelType w:val="multilevel"/>
    <w:tmpl w:val="49DE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 w15:restartNumberingAfterBreak="0">
    <w:nsid w:val="06EF32C2"/>
    <w:multiLevelType w:val="multilevel"/>
    <w:tmpl w:val="F2E6ED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80F4D"/>
    <w:multiLevelType w:val="multilevel"/>
    <w:tmpl w:val="829650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A62E86"/>
    <w:multiLevelType w:val="hybridMultilevel"/>
    <w:tmpl w:val="50BED77A"/>
    <w:lvl w:ilvl="0" w:tplc="10000015">
      <w:start w:val="1"/>
      <w:numFmt w:val="upperLetter"/>
      <w:lvlText w:val="%1."/>
      <w:lvlJc w:val="left"/>
      <w:pPr>
        <w:tabs>
          <w:tab w:val="num" w:pos="720"/>
        </w:tabs>
        <w:ind w:left="720" w:hanging="360"/>
      </w:pPr>
      <w:rPr>
        <w:rFonts w:hint="default"/>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8" w15:restartNumberingAfterBreak="0">
    <w:nsid w:val="07D6495F"/>
    <w:multiLevelType w:val="hybridMultilevel"/>
    <w:tmpl w:val="079098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303EB1"/>
    <w:multiLevelType w:val="multilevel"/>
    <w:tmpl w:val="A2B8F358"/>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10" w15:restartNumberingAfterBreak="0">
    <w:nsid w:val="09C32E58"/>
    <w:multiLevelType w:val="multilevel"/>
    <w:tmpl w:val="5FF0F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B56532"/>
    <w:multiLevelType w:val="hybridMultilevel"/>
    <w:tmpl w:val="FB4C311C"/>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0D5B1F1C"/>
    <w:multiLevelType w:val="multilevel"/>
    <w:tmpl w:val="70D0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C96BE0"/>
    <w:multiLevelType w:val="multilevel"/>
    <w:tmpl w:val="27B0E376"/>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14" w15:restartNumberingAfterBreak="0">
    <w:nsid w:val="0FBD092F"/>
    <w:multiLevelType w:val="multilevel"/>
    <w:tmpl w:val="2598B48C"/>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523B0E"/>
    <w:multiLevelType w:val="multilevel"/>
    <w:tmpl w:val="98B04396"/>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16" w15:restartNumberingAfterBreak="0">
    <w:nsid w:val="117032AA"/>
    <w:multiLevelType w:val="multilevel"/>
    <w:tmpl w:val="E58242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EA61E4"/>
    <w:multiLevelType w:val="hybridMultilevel"/>
    <w:tmpl w:val="865C0EEC"/>
    <w:lvl w:ilvl="0" w:tplc="626434E0">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8832F6"/>
    <w:multiLevelType w:val="multilevel"/>
    <w:tmpl w:val="6D409434"/>
    <w:lvl w:ilvl="0">
      <w:start w:val="1"/>
      <w:numFmt w:val="bullet"/>
      <w:lvlText w:val=""/>
      <w:lvlJc w:val="left"/>
      <w:pPr>
        <w:ind w:left="770" w:hanging="360"/>
      </w:pPr>
      <w:rPr>
        <w:rFonts w:ascii="Wingdings" w:hAnsi="Wingdings" w:hint="default"/>
        <w:sz w:val="22"/>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9" w15:restartNumberingAfterBreak="0">
    <w:nsid w:val="16160352"/>
    <w:multiLevelType w:val="multilevel"/>
    <w:tmpl w:val="8EEA1872"/>
    <w:lvl w:ilvl="0">
      <w:start w:val="1"/>
      <w:numFmt w:val="bullet"/>
      <w:lvlText w:val=""/>
      <w:lvlJc w:val="left"/>
      <w:pPr>
        <w:tabs>
          <w:tab w:val="num" w:pos="720"/>
        </w:tabs>
        <w:ind w:left="720" w:hanging="360"/>
      </w:pPr>
      <w:rPr>
        <w:rFonts w:ascii="Symbol" w:hAnsi="Symbol" w:hint="default"/>
        <w:sz w:val="18"/>
      </w:rPr>
    </w:lvl>
    <w:lvl w:ilvl="1">
      <w:start w:val="30"/>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0" w15:restartNumberingAfterBreak="0">
    <w:nsid w:val="164E51FB"/>
    <w:multiLevelType w:val="hybridMultilevel"/>
    <w:tmpl w:val="BB5EB8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320D99"/>
    <w:multiLevelType w:val="multilevel"/>
    <w:tmpl w:val="9376A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7A07874"/>
    <w:multiLevelType w:val="hybridMultilevel"/>
    <w:tmpl w:val="0DF484CC"/>
    <w:lvl w:ilvl="0" w:tplc="E5E2C81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9934698"/>
    <w:multiLevelType w:val="multilevel"/>
    <w:tmpl w:val="0B9A825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18"/>
        <w:szCs w:val="18"/>
      </w:rPr>
    </w:lvl>
    <w:lvl w:ilvl="2">
      <w:start w:val="1"/>
      <w:numFmt w:val="bullet"/>
      <w:lvlText w:val="▪"/>
      <w:lvlJc w:val="left"/>
      <w:pPr>
        <w:ind w:left="2160" w:hanging="360"/>
      </w:pPr>
      <w:rPr>
        <w:rFonts w:ascii="Noto Sans Symbols" w:eastAsia="Noto Sans Symbols" w:hAnsi="Noto Sans Symbols" w:cs="Noto Sans Symbols"/>
        <w:sz w:val="18"/>
        <w:szCs w:val="18"/>
      </w:rPr>
    </w:lvl>
    <w:lvl w:ilvl="3">
      <w:start w:val="1"/>
      <w:numFmt w:val="bullet"/>
      <w:lvlText w:val="▪"/>
      <w:lvlJc w:val="left"/>
      <w:pPr>
        <w:ind w:left="2880" w:hanging="360"/>
      </w:pPr>
      <w:rPr>
        <w:rFonts w:ascii="Noto Sans Symbols" w:eastAsia="Noto Sans Symbols" w:hAnsi="Noto Sans Symbols" w:cs="Noto Sans Symbols"/>
        <w:sz w:val="18"/>
        <w:szCs w:val="18"/>
      </w:rPr>
    </w:lvl>
    <w:lvl w:ilvl="4">
      <w:start w:val="1"/>
      <w:numFmt w:val="bullet"/>
      <w:lvlText w:val="▪"/>
      <w:lvlJc w:val="left"/>
      <w:pPr>
        <w:ind w:left="3600" w:hanging="360"/>
      </w:pPr>
      <w:rPr>
        <w:rFonts w:ascii="Noto Sans Symbols" w:eastAsia="Noto Sans Symbols" w:hAnsi="Noto Sans Symbols" w:cs="Noto Sans Symbols"/>
        <w:sz w:val="18"/>
        <w:szCs w:val="18"/>
      </w:rPr>
    </w:lvl>
    <w:lvl w:ilvl="5">
      <w:start w:val="1"/>
      <w:numFmt w:val="bullet"/>
      <w:lvlText w:val="▪"/>
      <w:lvlJc w:val="left"/>
      <w:pPr>
        <w:ind w:left="4320" w:hanging="360"/>
      </w:pPr>
      <w:rPr>
        <w:rFonts w:ascii="Noto Sans Symbols" w:eastAsia="Noto Sans Symbols" w:hAnsi="Noto Sans Symbols" w:cs="Noto Sans Symbols"/>
        <w:sz w:val="18"/>
        <w:szCs w:val="18"/>
      </w:rPr>
    </w:lvl>
    <w:lvl w:ilvl="6">
      <w:start w:val="1"/>
      <w:numFmt w:val="bullet"/>
      <w:lvlText w:val="▪"/>
      <w:lvlJc w:val="left"/>
      <w:pPr>
        <w:ind w:left="5040" w:hanging="360"/>
      </w:pPr>
      <w:rPr>
        <w:rFonts w:ascii="Noto Sans Symbols" w:eastAsia="Noto Sans Symbols" w:hAnsi="Noto Sans Symbols" w:cs="Noto Sans Symbols"/>
        <w:sz w:val="18"/>
        <w:szCs w:val="18"/>
      </w:rPr>
    </w:lvl>
    <w:lvl w:ilvl="7">
      <w:start w:val="1"/>
      <w:numFmt w:val="bullet"/>
      <w:lvlText w:val="▪"/>
      <w:lvlJc w:val="left"/>
      <w:pPr>
        <w:ind w:left="5760" w:hanging="360"/>
      </w:pPr>
      <w:rPr>
        <w:rFonts w:ascii="Noto Sans Symbols" w:eastAsia="Noto Sans Symbols" w:hAnsi="Noto Sans Symbols" w:cs="Noto Sans Symbols"/>
        <w:sz w:val="18"/>
        <w:szCs w:val="18"/>
      </w:rPr>
    </w:lvl>
    <w:lvl w:ilvl="8">
      <w:start w:val="1"/>
      <w:numFmt w:val="bullet"/>
      <w:lvlText w:val="▪"/>
      <w:lvlJc w:val="left"/>
      <w:pPr>
        <w:ind w:left="6480" w:hanging="360"/>
      </w:pPr>
      <w:rPr>
        <w:rFonts w:ascii="Noto Sans Symbols" w:eastAsia="Noto Sans Symbols" w:hAnsi="Noto Sans Symbols" w:cs="Noto Sans Symbols"/>
        <w:sz w:val="18"/>
        <w:szCs w:val="18"/>
      </w:rPr>
    </w:lvl>
  </w:abstractNum>
  <w:abstractNum w:abstractNumId="25" w15:restartNumberingAfterBreak="0">
    <w:nsid w:val="1A667835"/>
    <w:multiLevelType w:val="multilevel"/>
    <w:tmpl w:val="B48AC49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6" w15:restartNumberingAfterBreak="0">
    <w:nsid w:val="1BBB790A"/>
    <w:multiLevelType w:val="multilevel"/>
    <w:tmpl w:val="A7F8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1C5783"/>
    <w:multiLevelType w:val="multilevel"/>
    <w:tmpl w:val="0DD4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1492C4F"/>
    <w:multiLevelType w:val="multilevel"/>
    <w:tmpl w:val="6D409434"/>
    <w:lvl w:ilvl="0">
      <w:start w:val="1"/>
      <w:numFmt w:val="bullet"/>
      <w:lvlText w:val=""/>
      <w:lvlJc w:val="left"/>
      <w:pPr>
        <w:ind w:left="770" w:hanging="360"/>
      </w:pPr>
      <w:rPr>
        <w:rFonts w:ascii="Wingdings" w:hAnsi="Wingdings" w:hint="default"/>
        <w:sz w:val="22"/>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215B5FB2"/>
    <w:multiLevelType w:val="multilevel"/>
    <w:tmpl w:val="FCB2CE18"/>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31" w15:restartNumberingAfterBreak="0">
    <w:nsid w:val="227238B3"/>
    <w:multiLevelType w:val="multilevel"/>
    <w:tmpl w:val="BCD0F1C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2" w15:restartNumberingAfterBreak="0">
    <w:nsid w:val="22AF3B02"/>
    <w:multiLevelType w:val="multilevel"/>
    <w:tmpl w:val="1A0ED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2CD42AD"/>
    <w:multiLevelType w:val="hybridMultilevel"/>
    <w:tmpl w:val="5D88C89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AE716C"/>
    <w:multiLevelType w:val="multilevel"/>
    <w:tmpl w:val="2AD6C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0F1391"/>
    <w:multiLevelType w:val="multilevel"/>
    <w:tmpl w:val="AB06A00C"/>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3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8003DD3"/>
    <w:multiLevelType w:val="multilevel"/>
    <w:tmpl w:val="1A22CC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9DC0674"/>
    <w:multiLevelType w:val="multilevel"/>
    <w:tmpl w:val="73FAC5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F96170"/>
    <w:multiLevelType w:val="multilevel"/>
    <w:tmpl w:val="A2B449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43" w15:restartNumberingAfterBreak="0">
    <w:nsid w:val="2C742830"/>
    <w:multiLevelType w:val="multilevel"/>
    <w:tmpl w:val="F0D47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D86927"/>
    <w:multiLevelType w:val="hybridMultilevel"/>
    <w:tmpl w:val="8660B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2FEF2651"/>
    <w:multiLevelType w:val="multilevel"/>
    <w:tmpl w:val="717894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27153B"/>
    <w:multiLevelType w:val="multilevel"/>
    <w:tmpl w:val="3752BA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65022C"/>
    <w:multiLevelType w:val="multilevel"/>
    <w:tmpl w:val="23C45F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AC0AD9"/>
    <w:multiLevelType w:val="hybridMultilevel"/>
    <w:tmpl w:val="DB70E6A8"/>
    <w:lvl w:ilvl="0" w:tplc="0C0A0001">
      <w:start w:val="1"/>
      <w:numFmt w:val="bullet"/>
      <w:lvlText w:val=""/>
      <w:lvlJc w:val="left"/>
      <w:pPr>
        <w:ind w:left="822" w:hanging="360"/>
      </w:pPr>
      <w:rPr>
        <w:rFonts w:ascii="Symbol" w:hAnsi="Symbol" w:hint="default"/>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50"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1" w15:restartNumberingAfterBreak="0">
    <w:nsid w:val="35617C40"/>
    <w:multiLevelType w:val="multilevel"/>
    <w:tmpl w:val="86887C1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2" w15:restartNumberingAfterBreak="0">
    <w:nsid w:val="37044B43"/>
    <w:multiLevelType w:val="multilevel"/>
    <w:tmpl w:val="2BE440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9B342E0"/>
    <w:multiLevelType w:val="multilevel"/>
    <w:tmpl w:val="7974C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A783DE5"/>
    <w:multiLevelType w:val="multilevel"/>
    <w:tmpl w:val="1568AB46"/>
    <w:lvl w:ilvl="0">
      <w:start w:val="1"/>
      <w:numFmt w:val="bullet"/>
      <w:lvlText w:val=""/>
      <w:lvlJc w:val="left"/>
      <w:pPr>
        <w:ind w:left="770" w:hanging="360"/>
      </w:pPr>
      <w:rPr>
        <w:rFonts w:ascii="Wingdings" w:hAnsi="Wingdings" w:hint="default"/>
        <w:sz w:val="22"/>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6"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57" w15:restartNumberingAfterBreak="0">
    <w:nsid w:val="3B6B2821"/>
    <w:multiLevelType w:val="hybridMultilevel"/>
    <w:tmpl w:val="FDA696F6"/>
    <w:lvl w:ilvl="0" w:tplc="F522C56E">
      <w:start w:val="1"/>
      <w:numFmt w:val="bullet"/>
      <w:lvlText w:val=""/>
      <w:lvlJc w:val="left"/>
      <w:pPr>
        <w:tabs>
          <w:tab w:val="num" w:pos="720"/>
        </w:tabs>
        <w:ind w:left="720" w:hanging="360"/>
      </w:pPr>
      <w:rPr>
        <w:rFonts w:ascii="Wingdings" w:hAnsi="Wingding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58" w15:restartNumberingAfterBreak="0">
    <w:nsid w:val="3B794820"/>
    <w:multiLevelType w:val="multilevel"/>
    <w:tmpl w:val="6FDCC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60"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691FCD"/>
    <w:multiLevelType w:val="multilevel"/>
    <w:tmpl w:val="5456027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9C1E76"/>
    <w:multiLevelType w:val="hybridMultilevel"/>
    <w:tmpl w:val="79B6DCB2"/>
    <w:lvl w:ilvl="0" w:tplc="5128045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47362ACB"/>
    <w:multiLevelType w:val="multilevel"/>
    <w:tmpl w:val="C50ACD9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64" w15:restartNumberingAfterBreak="0">
    <w:nsid w:val="485F30A1"/>
    <w:multiLevelType w:val="multilevel"/>
    <w:tmpl w:val="83F4BDB8"/>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65"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6" w15:restartNumberingAfterBreak="0">
    <w:nsid w:val="490B008D"/>
    <w:multiLevelType w:val="multilevel"/>
    <w:tmpl w:val="DCD0B01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49CA0E32"/>
    <w:multiLevelType w:val="multilevel"/>
    <w:tmpl w:val="99420574"/>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68" w15:restartNumberingAfterBreak="0">
    <w:nsid w:val="4A50366C"/>
    <w:multiLevelType w:val="multilevel"/>
    <w:tmpl w:val="FD96ECB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18"/>
        <w:szCs w:val="18"/>
      </w:rPr>
    </w:lvl>
    <w:lvl w:ilvl="2">
      <w:start w:val="1"/>
      <w:numFmt w:val="bullet"/>
      <w:lvlText w:val="▪"/>
      <w:lvlJc w:val="left"/>
      <w:pPr>
        <w:ind w:left="2160" w:hanging="360"/>
      </w:pPr>
      <w:rPr>
        <w:rFonts w:ascii="Noto Sans Symbols" w:eastAsia="Noto Sans Symbols" w:hAnsi="Noto Sans Symbols" w:cs="Noto Sans Symbols"/>
        <w:sz w:val="18"/>
        <w:szCs w:val="18"/>
      </w:rPr>
    </w:lvl>
    <w:lvl w:ilvl="3">
      <w:start w:val="1"/>
      <w:numFmt w:val="bullet"/>
      <w:lvlText w:val="▪"/>
      <w:lvlJc w:val="left"/>
      <w:pPr>
        <w:ind w:left="2880" w:hanging="360"/>
      </w:pPr>
      <w:rPr>
        <w:rFonts w:ascii="Noto Sans Symbols" w:eastAsia="Noto Sans Symbols" w:hAnsi="Noto Sans Symbols" w:cs="Noto Sans Symbols"/>
        <w:sz w:val="18"/>
        <w:szCs w:val="18"/>
      </w:rPr>
    </w:lvl>
    <w:lvl w:ilvl="4">
      <w:start w:val="1"/>
      <w:numFmt w:val="bullet"/>
      <w:lvlText w:val="▪"/>
      <w:lvlJc w:val="left"/>
      <w:pPr>
        <w:ind w:left="3600" w:hanging="360"/>
      </w:pPr>
      <w:rPr>
        <w:rFonts w:ascii="Noto Sans Symbols" w:eastAsia="Noto Sans Symbols" w:hAnsi="Noto Sans Symbols" w:cs="Noto Sans Symbols"/>
        <w:sz w:val="18"/>
        <w:szCs w:val="18"/>
      </w:rPr>
    </w:lvl>
    <w:lvl w:ilvl="5">
      <w:start w:val="1"/>
      <w:numFmt w:val="bullet"/>
      <w:lvlText w:val="▪"/>
      <w:lvlJc w:val="left"/>
      <w:pPr>
        <w:ind w:left="4320" w:hanging="360"/>
      </w:pPr>
      <w:rPr>
        <w:rFonts w:ascii="Noto Sans Symbols" w:eastAsia="Noto Sans Symbols" w:hAnsi="Noto Sans Symbols" w:cs="Noto Sans Symbols"/>
        <w:sz w:val="18"/>
        <w:szCs w:val="18"/>
      </w:rPr>
    </w:lvl>
    <w:lvl w:ilvl="6">
      <w:start w:val="1"/>
      <w:numFmt w:val="bullet"/>
      <w:lvlText w:val="▪"/>
      <w:lvlJc w:val="left"/>
      <w:pPr>
        <w:ind w:left="5040" w:hanging="360"/>
      </w:pPr>
      <w:rPr>
        <w:rFonts w:ascii="Noto Sans Symbols" w:eastAsia="Noto Sans Symbols" w:hAnsi="Noto Sans Symbols" w:cs="Noto Sans Symbols"/>
        <w:sz w:val="18"/>
        <w:szCs w:val="18"/>
      </w:rPr>
    </w:lvl>
    <w:lvl w:ilvl="7">
      <w:start w:val="1"/>
      <w:numFmt w:val="bullet"/>
      <w:lvlText w:val="▪"/>
      <w:lvlJc w:val="left"/>
      <w:pPr>
        <w:ind w:left="5760" w:hanging="360"/>
      </w:pPr>
      <w:rPr>
        <w:rFonts w:ascii="Noto Sans Symbols" w:eastAsia="Noto Sans Symbols" w:hAnsi="Noto Sans Symbols" w:cs="Noto Sans Symbols"/>
        <w:sz w:val="18"/>
        <w:szCs w:val="18"/>
      </w:rPr>
    </w:lvl>
    <w:lvl w:ilvl="8">
      <w:start w:val="1"/>
      <w:numFmt w:val="bullet"/>
      <w:lvlText w:val="▪"/>
      <w:lvlJc w:val="left"/>
      <w:pPr>
        <w:ind w:left="6480" w:hanging="360"/>
      </w:pPr>
      <w:rPr>
        <w:rFonts w:ascii="Noto Sans Symbols" w:eastAsia="Noto Sans Symbols" w:hAnsi="Noto Sans Symbols" w:cs="Noto Sans Symbols"/>
        <w:sz w:val="18"/>
        <w:szCs w:val="18"/>
      </w:rPr>
    </w:lvl>
  </w:abstractNum>
  <w:abstractNum w:abstractNumId="69" w15:restartNumberingAfterBreak="0">
    <w:nsid w:val="4A712678"/>
    <w:multiLevelType w:val="hybridMultilevel"/>
    <w:tmpl w:val="F4784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1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72"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73" w15:restartNumberingAfterBreak="0">
    <w:nsid w:val="4DA03062"/>
    <w:multiLevelType w:val="multilevel"/>
    <w:tmpl w:val="C5BEB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4E1718F4"/>
    <w:multiLevelType w:val="multilevel"/>
    <w:tmpl w:val="D974CE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E53032A"/>
    <w:multiLevelType w:val="multilevel"/>
    <w:tmpl w:val="0208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F87303F"/>
    <w:multiLevelType w:val="hybridMultilevel"/>
    <w:tmpl w:val="D0222DA0"/>
    <w:lvl w:ilvl="0" w:tplc="AF8635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50AE57B4"/>
    <w:multiLevelType w:val="hybridMultilevel"/>
    <w:tmpl w:val="CA081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51945EE1"/>
    <w:multiLevelType w:val="multilevel"/>
    <w:tmpl w:val="C702212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79" w15:restartNumberingAfterBreak="0">
    <w:nsid w:val="519E66C1"/>
    <w:multiLevelType w:val="multilevel"/>
    <w:tmpl w:val="3A2C1D28"/>
    <w:lvl w:ilvl="0">
      <w:start w:val="1"/>
      <w:numFmt w:val="decimal"/>
      <w:pStyle w:val="1"/>
      <w:lvlText w:val="%1"/>
      <w:lvlJc w:val="left"/>
      <w:pPr>
        <w:ind w:left="716"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0"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81"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52137C5C"/>
    <w:multiLevelType w:val="multilevel"/>
    <w:tmpl w:val="46E89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3FC40C0"/>
    <w:multiLevelType w:val="multilevel"/>
    <w:tmpl w:val="AD041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4690A70"/>
    <w:multiLevelType w:val="hybridMultilevel"/>
    <w:tmpl w:val="4BC415D6"/>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561662DE"/>
    <w:multiLevelType w:val="multilevel"/>
    <w:tmpl w:val="DE78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5B78591C"/>
    <w:multiLevelType w:val="hybridMultilevel"/>
    <w:tmpl w:val="C2220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5BBF6F84"/>
    <w:multiLevelType w:val="multilevel"/>
    <w:tmpl w:val="E1A8AD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0820A8"/>
    <w:multiLevelType w:val="multilevel"/>
    <w:tmpl w:val="2DCE864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90" w15:restartNumberingAfterBreak="0">
    <w:nsid w:val="5E8136C5"/>
    <w:multiLevelType w:val="multilevel"/>
    <w:tmpl w:val="DD86FC60"/>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91" w15:restartNumberingAfterBreak="0">
    <w:nsid w:val="5EA05D44"/>
    <w:multiLevelType w:val="hybridMultilevel"/>
    <w:tmpl w:val="A7D625F6"/>
    <w:lvl w:ilvl="0" w:tplc="BA4A1A7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FAD3284"/>
    <w:multiLevelType w:val="multilevel"/>
    <w:tmpl w:val="623E6C96"/>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93" w15:restartNumberingAfterBreak="0">
    <w:nsid w:val="60415F7B"/>
    <w:multiLevelType w:val="multilevel"/>
    <w:tmpl w:val="68EA5A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0D62D1A"/>
    <w:multiLevelType w:val="hybridMultilevel"/>
    <w:tmpl w:val="0422C89C"/>
    <w:lvl w:ilvl="0" w:tplc="84BC8C76">
      <w:numFmt w:val="bullet"/>
      <w:lvlText w:val=""/>
      <w:lvlJc w:val="left"/>
      <w:pPr>
        <w:ind w:left="822" w:hanging="360"/>
      </w:pPr>
      <w:rPr>
        <w:rFonts w:ascii="Wingdings" w:eastAsia="Wingdings" w:hAnsi="Wingdings" w:cs="Wingdings" w:hint="default"/>
        <w:w w:val="99"/>
        <w:sz w:val="18"/>
        <w:szCs w:val="18"/>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95" w15:restartNumberingAfterBreak="0">
    <w:nsid w:val="62C4433B"/>
    <w:multiLevelType w:val="multilevel"/>
    <w:tmpl w:val="C84492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1378BC"/>
    <w:multiLevelType w:val="hybridMultilevel"/>
    <w:tmpl w:val="71B24626"/>
    <w:lvl w:ilvl="0" w:tplc="A31872D8">
      <w:start w:val="1"/>
      <w:numFmt w:val="bullet"/>
      <w:pStyle w:val="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9439D6"/>
    <w:multiLevelType w:val="multilevel"/>
    <w:tmpl w:val="12F24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DF11514"/>
    <w:multiLevelType w:val="hybridMultilevel"/>
    <w:tmpl w:val="9E5C9F2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1" w15:restartNumberingAfterBreak="0">
    <w:nsid w:val="6DF94593"/>
    <w:multiLevelType w:val="multilevel"/>
    <w:tmpl w:val="9EBE5E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E64425E"/>
    <w:multiLevelType w:val="hybridMultilevel"/>
    <w:tmpl w:val="8182D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F1B1DE4"/>
    <w:multiLevelType w:val="multilevel"/>
    <w:tmpl w:val="FB5E0F0A"/>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F21231A"/>
    <w:multiLevelType w:val="multilevel"/>
    <w:tmpl w:val="9266C6D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1E064E6"/>
    <w:multiLevelType w:val="hybridMultilevel"/>
    <w:tmpl w:val="F3B61D5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2516C20"/>
    <w:multiLevelType w:val="multilevel"/>
    <w:tmpl w:val="8996CF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26A2EBE"/>
    <w:multiLevelType w:val="multilevel"/>
    <w:tmpl w:val="E9945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8273267"/>
    <w:multiLevelType w:val="hybridMultilevel"/>
    <w:tmpl w:val="A1D4B1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1" w15:restartNumberingAfterBreak="0">
    <w:nsid w:val="78760A3F"/>
    <w:multiLevelType w:val="hybridMultilevel"/>
    <w:tmpl w:val="734243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2" w15:restartNumberingAfterBreak="0">
    <w:nsid w:val="796E511F"/>
    <w:multiLevelType w:val="multilevel"/>
    <w:tmpl w:val="8B9A2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D23CF7"/>
    <w:multiLevelType w:val="multilevel"/>
    <w:tmpl w:val="016A8EB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114" w15:restartNumberingAfterBreak="0">
    <w:nsid w:val="7C5B1587"/>
    <w:multiLevelType w:val="multilevel"/>
    <w:tmpl w:val="FB72D2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9D3DC0"/>
    <w:multiLevelType w:val="multilevel"/>
    <w:tmpl w:val="70480D4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116" w15:restartNumberingAfterBreak="0">
    <w:nsid w:val="7DDB08C6"/>
    <w:multiLevelType w:val="multilevel"/>
    <w:tmpl w:val="7396C75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num w:numId="1" w16cid:durableId="1540388017">
    <w:abstractNumId w:val="45"/>
  </w:num>
  <w:num w:numId="2" w16cid:durableId="18551944">
    <w:abstractNumId w:val="86"/>
  </w:num>
  <w:num w:numId="3" w16cid:durableId="1396660527">
    <w:abstractNumId w:val="21"/>
  </w:num>
  <w:num w:numId="4" w16cid:durableId="366105144">
    <w:abstractNumId w:val="66"/>
  </w:num>
  <w:num w:numId="5" w16cid:durableId="853230446">
    <w:abstractNumId w:val="94"/>
  </w:num>
  <w:num w:numId="6" w16cid:durableId="286788653">
    <w:abstractNumId w:val="96"/>
  </w:num>
  <w:num w:numId="7" w16cid:durableId="2000569686">
    <w:abstractNumId w:val="44"/>
  </w:num>
  <w:num w:numId="8" w16cid:durableId="2067875461">
    <w:abstractNumId w:val="87"/>
  </w:num>
  <w:num w:numId="9" w16cid:durableId="1199467334">
    <w:abstractNumId w:val="102"/>
  </w:num>
  <w:num w:numId="10" w16cid:durableId="781417635">
    <w:abstractNumId w:val="77"/>
  </w:num>
  <w:num w:numId="11" w16cid:durableId="124853576">
    <w:abstractNumId w:val="49"/>
  </w:num>
  <w:num w:numId="12" w16cid:durableId="1514804039">
    <w:abstractNumId w:val="8"/>
  </w:num>
  <w:num w:numId="13" w16cid:durableId="1163815556">
    <w:abstractNumId w:val="22"/>
  </w:num>
  <w:num w:numId="14" w16cid:durableId="903301029">
    <w:abstractNumId w:val="92"/>
  </w:num>
  <w:num w:numId="15" w16cid:durableId="617953896">
    <w:abstractNumId w:val="9"/>
  </w:num>
  <w:num w:numId="16" w16cid:durableId="1824466824">
    <w:abstractNumId w:val="3"/>
  </w:num>
  <w:num w:numId="17" w16cid:durableId="1492411139">
    <w:abstractNumId w:val="10"/>
    <w:lvlOverride w:ilvl="0">
      <w:lvl w:ilvl="0">
        <w:numFmt w:val="decimal"/>
        <w:lvlText w:val="%1."/>
        <w:lvlJc w:val="left"/>
      </w:lvl>
    </w:lvlOverride>
  </w:num>
  <w:num w:numId="18" w16cid:durableId="2008435640">
    <w:abstractNumId w:val="83"/>
    <w:lvlOverride w:ilvl="0">
      <w:lvl w:ilvl="0">
        <w:numFmt w:val="decimal"/>
        <w:lvlText w:val="%1."/>
        <w:lvlJc w:val="left"/>
      </w:lvl>
    </w:lvlOverride>
  </w:num>
  <w:num w:numId="19" w16cid:durableId="678586410">
    <w:abstractNumId w:val="43"/>
    <w:lvlOverride w:ilvl="0">
      <w:lvl w:ilvl="0">
        <w:numFmt w:val="decimal"/>
        <w:lvlText w:val="%1."/>
        <w:lvlJc w:val="left"/>
      </w:lvl>
    </w:lvlOverride>
  </w:num>
  <w:num w:numId="20" w16cid:durableId="182331592">
    <w:abstractNumId w:val="58"/>
    <w:lvlOverride w:ilvl="0">
      <w:lvl w:ilvl="0">
        <w:numFmt w:val="decimal"/>
        <w:lvlText w:val="%1."/>
        <w:lvlJc w:val="left"/>
      </w:lvl>
    </w:lvlOverride>
  </w:num>
  <w:num w:numId="21" w16cid:durableId="543565247">
    <w:abstractNumId w:val="40"/>
    <w:lvlOverride w:ilvl="0">
      <w:lvl w:ilvl="0">
        <w:numFmt w:val="decimal"/>
        <w:lvlText w:val="%1."/>
        <w:lvlJc w:val="left"/>
      </w:lvl>
    </w:lvlOverride>
  </w:num>
  <w:num w:numId="22" w16cid:durableId="874580557">
    <w:abstractNumId w:val="82"/>
    <w:lvlOverride w:ilvl="0">
      <w:lvl w:ilvl="0">
        <w:numFmt w:val="decimal"/>
        <w:lvlText w:val="%1."/>
        <w:lvlJc w:val="left"/>
      </w:lvl>
    </w:lvlOverride>
  </w:num>
  <w:num w:numId="23" w16cid:durableId="1689678415">
    <w:abstractNumId w:val="88"/>
    <w:lvlOverride w:ilvl="0">
      <w:lvl w:ilvl="0">
        <w:numFmt w:val="decimal"/>
        <w:lvlText w:val="%1."/>
        <w:lvlJc w:val="left"/>
      </w:lvl>
    </w:lvlOverride>
  </w:num>
  <w:num w:numId="24" w16cid:durableId="1448742920">
    <w:abstractNumId w:val="5"/>
    <w:lvlOverride w:ilvl="0">
      <w:lvl w:ilvl="0">
        <w:numFmt w:val="decimal"/>
        <w:lvlText w:val="%1."/>
        <w:lvlJc w:val="left"/>
      </w:lvl>
    </w:lvlOverride>
  </w:num>
  <w:num w:numId="25" w16cid:durableId="1775393748">
    <w:abstractNumId w:val="112"/>
    <w:lvlOverride w:ilvl="0">
      <w:lvl w:ilvl="0">
        <w:numFmt w:val="decimal"/>
        <w:lvlText w:val="%1."/>
        <w:lvlJc w:val="left"/>
      </w:lvl>
    </w:lvlOverride>
  </w:num>
  <w:num w:numId="26" w16cid:durableId="808598417">
    <w:abstractNumId w:val="46"/>
    <w:lvlOverride w:ilvl="0">
      <w:lvl w:ilvl="0">
        <w:numFmt w:val="decimal"/>
        <w:lvlText w:val="%1."/>
        <w:lvlJc w:val="left"/>
      </w:lvl>
    </w:lvlOverride>
  </w:num>
  <w:num w:numId="27" w16cid:durableId="1636250854">
    <w:abstractNumId w:val="48"/>
    <w:lvlOverride w:ilvl="0">
      <w:lvl w:ilvl="0">
        <w:numFmt w:val="decimal"/>
        <w:lvlText w:val="%1."/>
        <w:lvlJc w:val="left"/>
      </w:lvl>
    </w:lvlOverride>
  </w:num>
  <w:num w:numId="28" w16cid:durableId="1482381662">
    <w:abstractNumId w:val="101"/>
    <w:lvlOverride w:ilvl="0">
      <w:lvl w:ilvl="0">
        <w:numFmt w:val="decimal"/>
        <w:lvlText w:val="%1."/>
        <w:lvlJc w:val="left"/>
      </w:lvl>
    </w:lvlOverride>
  </w:num>
  <w:num w:numId="29" w16cid:durableId="1156602884">
    <w:abstractNumId w:val="89"/>
  </w:num>
  <w:num w:numId="30" w16cid:durableId="564023399">
    <w:abstractNumId w:val="47"/>
    <w:lvlOverride w:ilvl="0">
      <w:lvl w:ilvl="0">
        <w:numFmt w:val="decimal"/>
        <w:lvlText w:val="%1."/>
        <w:lvlJc w:val="left"/>
      </w:lvl>
    </w:lvlOverride>
  </w:num>
  <w:num w:numId="31" w16cid:durableId="974792883">
    <w:abstractNumId w:val="74"/>
    <w:lvlOverride w:ilvl="0">
      <w:lvl w:ilvl="0">
        <w:numFmt w:val="decimal"/>
        <w:lvlText w:val="%1."/>
        <w:lvlJc w:val="left"/>
      </w:lvl>
    </w:lvlOverride>
  </w:num>
  <w:num w:numId="32" w16cid:durableId="1257397468">
    <w:abstractNumId w:val="107"/>
    <w:lvlOverride w:ilvl="0">
      <w:lvl w:ilvl="0">
        <w:numFmt w:val="decimal"/>
        <w:lvlText w:val="%1."/>
        <w:lvlJc w:val="left"/>
      </w:lvl>
    </w:lvlOverride>
  </w:num>
  <w:num w:numId="33" w16cid:durableId="1435638749">
    <w:abstractNumId w:val="16"/>
    <w:lvlOverride w:ilvl="0">
      <w:lvl w:ilvl="0">
        <w:numFmt w:val="decimal"/>
        <w:lvlText w:val="%1."/>
        <w:lvlJc w:val="left"/>
      </w:lvl>
    </w:lvlOverride>
  </w:num>
  <w:num w:numId="34" w16cid:durableId="594020107">
    <w:abstractNumId w:val="95"/>
    <w:lvlOverride w:ilvl="0">
      <w:lvl w:ilvl="0">
        <w:numFmt w:val="decimal"/>
        <w:lvlText w:val="%1."/>
        <w:lvlJc w:val="left"/>
      </w:lvl>
    </w:lvlOverride>
  </w:num>
  <w:num w:numId="35" w16cid:durableId="146555232">
    <w:abstractNumId w:val="114"/>
    <w:lvlOverride w:ilvl="0">
      <w:lvl w:ilvl="0">
        <w:numFmt w:val="decimal"/>
        <w:lvlText w:val="%1."/>
        <w:lvlJc w:val="left"/>
      </w:lvl>
    </w:lvlOverride>
  </w:num>
  <w:num w:numId="36" w16cid:durableId="1746999311">
    <w:abstractNumId w:val="41"/>
    <w:lvlOverride w:ilvl="0">
      <w:lvl w:ilvl="0">
        <w:numFmt w:val="decimal"/>
        <w:lvlText w:val="%1."/>
        <w:lvlJc w:val="left"/>
      </w:lvl>
    </w:lvlOverride>
  </w:num>
  <w:num w:numId="37" w16cid:durableId="1633245013">
    <w:abstractNumId w:val="93"/>
    <w:lvlOverride w:ilvl="0">
      <w:lvl w:ilvl="0">
        <w:numFmt w:val="decimal"/>
        <w:lvlText w:val="%1."/>
        <w:lvlJc w:val="left"/>
      </w:lvl>
    </w:lvlOverride>
  </w:num>
  <w:num w:numId="38" w16cid:durableId="447356496">
    <w:abstractNumId w:val="61"/>
    <w:lvlOverride w:ilvl="0">
      <w:lvl w:ilvl="0">
        <w:numFmt w:val="decimal"/>
        <w:lvlText w:val="%1."/>
        <w:lvlJc w:val="left"/>
      </w:lvl>
    </w:lvlOverride>
  </w:num>
  <w:num w:numId="39" w16cid:durableId="1374574069">
    <w:abstractNumId w:val="38"/>
    <w:lvlOverride w:ilvl="0">
      <w:lvl w:ilvl="0">
        <w:numFmt w:val="decimal"/>
        <w:lvlText w:val="%1."/>
        <w:lvlJc w:val="left"/>
      </w:lvl>
    </w:lvlOverride>
  </w:num>
  <w:num w:numId="40" w16cid:durableId="2056155935">
    <w:abstractNumId w:val="52"/>
    <w:lvlOverride w:ilvl="0">
      <w:lvl w:ilvl="0">
        <w:numFmt w:val="decimal"/>
        <w:lvlText w:val="%1."/>
        <w:lvlJc w:val="left"/>
      </w:lvl>
    </w:lvlOverride>
  </w:num>
  <w:num w:numId="41" w16cid:durableId="829520231">
    <w:abstractNumId w:val="105"/>
    <w:lvlOverride w:ilvl="0">
      <w:lvl w:ilvl="0">
        <w:numFmt w:val="decimal"/>
        <w:lvlText w:val="%1."/>
        <w:lvlJc w:val="left"/>
      </w:lvl>
    </w:lvlOverride>
  </w:num>
  <w:num w:numId="42" w16cid:durableId="2111117567">
    <w:abstractNumId w:val="91"/>
  </w:num>
  <w:num w:numId="43" w16cid:durableId="1249735783">
    <w:abstractNumId w:val="70"/>
  </w:num>
  <w:num w:numId="44" w16cid:durableId="1222058153">
    <w:abstractNumId w:val="99"/>
  </w:num>
  <w:num w:numId="45" w16cid:durableId="34165614">
    <w:abstractNumId w:val="75"/>
  </w:num>
  <w:num w:numId="46" w16cid:durableId="2088453406">
    <w:abstractNumId w:val="26"/>
  </w:num>
  <w:num w:numId="47" w16cid:durableId="718820874">
    <w:abstractNumId w:val="32"/>
  </w:num>
  <w:num w:numId="48" w16cid:durableId="1806925044">
    <w:abstractNumId w:val="31"/>
  </w:num>
  <w:num w:numId="49" w16cid:durableId="252052105">
    <w:abstractNumId w:val="54"/>
  </w:num>
  <w:num w:numId="50" w16cid:durableId="308292999">
    <w:abstractNumId w:val="12"/>
  </w:num>
  <w:num w:numId="51" w16cid:durableId="2126463616">
    <w:abstractNumId w:val="34"/>
  </w:num>
  <w:num w:numId="52" w16cid:durableId="583994069">
    <w:abstractNumId w:val="6"/>
  </w:num>
  <w:num w:numId="53" w16cid:durableId="1558668399">
    <w:abstractNumId w:val="23"/>
  </w:num>
  <w:num w:numId="54" w16cid:durableId="1775516766">
    <w:abstractNumId w:val="103"/>
  </w:num>
  <w:num w:numId="55" w16cid:durableId="155070105">
    <w:abstractNumId w:val="35"/>
  </w:num>
  <w:num w:numId="56" w16cid:durableId="803155692">
    <w:abstractNumId w:val="39"/>
  </w:num>
  <w:num w:numId="57" w16cid:durableId="662856794">
    <w:abstractNumId w:val="17"/>
  </w:num>
  <w:num w:numId="58" w16cid:durableId="10180258">
    <w:abstractNumId w:val="56"/>
  </w:num>
  <w:num w:numId="59" w16cid:durableId="85613091">
    <w:abstractNumId w:val="59"/>
  </w:num>
  <w:num w:numId="60" w16cid:durableId="177306562">
    <w:abstractNumId w:val="42"/>
  </w:num>
  <w:num w:numId="61" w16cid:durableId="407849965">
    <w:abstractNumId w:val="72"/>
  </w:num>
  <w:num w:numId="62" w16cid:durableId="1983079000">
    <w:abstractNumId w:val="71"/>
  </w:num>
  <w:num w:numId="63" w16cid:durableId="1875920478">
    <w:abstractNumId w:val="80"/>
  </w:num>
  <w:num w:numId="64" w16cid:durableId="92675415">
    <w:abstractNumId w:val="1"/>
  </w:num>
  <w:num w:numId="65" w16cid:durableId="1516730908">
    <w:abstractNumId w:val="60"/>
  </w:num>
  <w:num w:numId="66" w16cid:durableId="1790783342">
    <w:abstractNumId w:val="7"/>
  </w:num>
  <w:num w:numId="67" w16cid:durableId="1629318793">
    <w:abstractNumId w:val="84"/>
  </w:num>
  <w:num w:numId="68" w16cid:durableId="928342968">
    <w:abstractNumId w:val="33"/>
  </w:num>
  <w:num w:numId="69" w16cid:durableId="865682429">
    <w:abstractNumId w:val="106"/>
  </w:num>
  <w:num w:numId="70" w16cid:durableId="998463383">
    <w:abstractNumId w:val="11"/>
  </w:num>
  <w:num w:numId="71" w16cid:durableId="60370335">
    <w:abstractNumId w:val="65"/>
  </w:num>
  <w:num w:numId="72" w16cid:durableId="1057893330">
    <w:abstractNumId w:val="20"/>
  </w:num>
  <w:num w:numId="73" w16cid:durableId="42217456">
    <w:abstractNumId w:val="100"/>
  </w:num>
  <w:num w:numId="74" w16cid:durableId="1831093231">
    <w:abstractNumId w:val="111"/>
  </w:num>
  <w:num w:numId="75" w16cid:durableId="735707306">
    <w:abstractNumId w:val="110"/>
  </w:num>
  <w:num w:numId="76" w16cid:durableId="1466123408">
    <w:abstractNumId w:val="50"/>
  </w:num>
  <w:num w:numId="77" w16cid:durableId="1285966202">
    <w:abstractNumId w:val="98"/>
  </w:num>
  <w:num w:numId="78" w16cid:durableId="468211652">
    <w:abstractNumId w:val="27"/>
  </w:num>
  <w:num w:numId="79" w16cid:durableId="220799026">
    <w:abstractNumId w:val="53"/>
  </w:num>
  <w:num w:numId="80" w16cid:durableId="1898934285">
    <w:abstractNumId w:val="62"/>
  </w:num>
  <w:num w:numId="81" w16cid:durableId="1835604346">
    <w:abstractNumId w:val="55"/>
  </w:num>
  <w:num w:numId="82" w16cid:durableId="1620184338">
    <w:abstractNumId w:val="18"/>
  </w:num>
  <w:num w:numId="83" w16cid:durableId="505487137">
    <w:abstractNumId w:val="0"/>
  </w:num>
  <w:num w:numId="84" w16cid:durableId="1801801633">
    <w:abstractNumId w:val="29"/>
  </w:num>
  <w:num w:numId="85" w16cid:durableId="1940218675">
    <w:abstractNumId w:val="2"/>
  </w:num>
  <w:num w:numId="86" w16cid:durableId="906961163">
    <w:abstractNumId w:val="63"/>
  </w:num>
  <w:num w:numId="87" w16cid:durableId="806094548">
    <w:abstractNumId w:val="24"/>
  </w:num>
  <w:num w:numId="88" w16cid:durableId="2019499840">
    <w:abstractNumId w:val="14"/>
  </w:num>
  <w:num w:numId="89" w16cid:durableId="2068525667">
    <w:abstractNumId w:val="68"/>
  </w:num>
  <w:num w:numId="90" w16cid:durableId="197743752">
    <w:abstractNumId w:val="108"/>
  </w:num>
  <w:num w:numId="91" w16cid:durableId="714812351">
    <w:abstractNumId w:val="28"/>
  </w:num>
  <w:num w:numId="92" w16cid:durableId="983391522">
    <w:abstractNumId w:val="104"/>
  </w:num>
  <w:num w:numId="93" w16cid:durableId="226841417">
    <w:abstractNumId w:val="73"/>
  </w:num>
  <w:num w:numId="94" w16cid:durableId="2145386976">
    <w:abstractNumId w:val="69"/>
  </w:num>
  <w:num w:numId="95" w16cid:durableId="1418751180">
    <w:abstractNumId w:val="4"/>
  </w:num>
  <w:num w:numId="96" w16cid:durableId="1731610890">
    <w:abstractNumId w:val="97"/>
  </w:num>
  <w:num w:numId="97" w16cid:durableId="2128968004">
    <w:abstractNumId w:val="81"/>
  </w:num>
  <w:num w:numId="98" w16cid:durableId="1062604624">
    <w:abstractNumId w:val="37"/>
  </w:num>
  <w:num w:numId="99" w16cid:durableId="592712096">
    <w:abstractNumId w:val="109"/>
  </w:num>
  <w:num w:numId="100" w16cid:durableId="1063720804">
    <w:abstractNumId w:val="57"/>
  </w:num>
  <w:num w:numId="101" w16cid:durableId="1263877462">
    <w:abstractNumId w:val="115"/>
  </w:num>
  <w:num w:numId="102" w16cid:durableId="1135871282">
    <w:abstractNumId w:val="76"/>
  </w:num>
  <w:num w:numId="103" w16cid:durableId="2112893729">
    <w:abstractNumId w:val="30"/>
  </w:num>
  <w:num w:numId="104" w16cid:durableId="679891645">
    <w:abstractNumId w:val="15"/>
  </w:num>
  <w:num w:numId="105" w16cid:durableId="1792359328">
    <w:abstractNumId w:val="36"/>
  </w:num>
  <w:num w:numId="106" w16cid:durableId="325090512">
    <w:abstractNumId w:val="19"/>
  </w:num>
  <w:num w:numId="107" w16cid:durableId="694311508">
    <w:abstractNumId w:val="25"/>
  </w:num>
  <w:num w:numId="108" w16cid:durableId="99297793">
    <w:abstractNumId w:val="64"/>
  </w:num>
  <w:num w:numId="109" w16cid:durableId="1922250455">
    <w:abstractNumId w:val="78"/>
  </w:num>
  <w:num w:numId="110" w16cid:durableId="252592359">
    <w:abstractNumId w:val="113"/>
  </w:num>
  <w:num w:numId="111" w16cid:durableId="1856535045">
    <w:abstractNumId w:val="116"/>
  </w:num>
  <w:num w:numId="112" w16cid:durableId="381443727">
    <w:abstractNumId w:val="90"/>
  </w:num>
  <w:num w:numId="113" w16cid:durableId="55789788">
    <w:abstractNumId w:val="85"/>
  </w:num>
  <w:num w:numId="114" w16cid:durableId="1917202942">
    <w:abstractNumId w:val="67"/>
  </w:num>
  <w:num w:numId="115" w16cid:durableId="2067294860">
    <w:abstractNumId w:val="13"/>
  </w:num>
  <w:num w:numId="116" w16cid:durableId="900020318">
    <w:abstractNumId w:val="51"/>
  </w:num>
  <w:num w:numId="117" w16cid:durableId="358317289">
    <w:abstractNumId w:val="79"/>
  </w:num>
  <w:num w:numId="118" w16cid:durableId="1092816372">
    <w:abstractNumId w:val="7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0D4B"/>
    <w:rsid w:val="0000370E"/>
    <w:rsid w:val="00005441"/>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6E21"/>
    <w:rsid w:val="000270C5"/>
    <w:rsid w:val="00027D26"/>
    <w:rsid w:val="00030C76"/>
    <w:rsid w:val="00032903"/>
    <w:rsid w:val="000338FF"/>
    <w:rsid w:val="0003453E"/>
    <w:rsid w:val="00036746"/>
    <w:rsid w:val="000367CF"/>
    <w:rsid w:val="0003724F"/>
    <w:rsid w:val="00037756"/>
    <w:rsid w:val="0004045D"/>
    <w:rsid w:val="000413E7"/>
    <w:rsid w:val="00041EFB"/>
    <w:rsid w:val="0004208B"/>
    <w:rsid w:val="00042F5F"/>
    <w:rsid w:val="000430E0"/>
    <w:rsid w:val="00043278"/>
    <w:rsid w:val="00043F95"/>
    <w:rsid w:val="0004659F"/>
    <w:rsid w:val="0004665A"/>
    <w:rsid w:val="00046C50"/>
    <w:rsid w:val="00046F14"/>
    <w:rsid w:val="000471C0"/>
    <w:rsid w:val="00053AB9"/>
    <w:rsid w:val="00054427"/>
    <w:rsid w:val="0005504A"/>
    <w:rsid w:val="0006148B"/>
    <w:rsid w:val="000626CA"/>
    <w:rsid w:val="00062BA4"/>
    <w:rsid w:val="000632DA"/>
    <w:rsid w:val="00064769"/>
    <w:rsid w:val="00064E48"/>
    <w:rsid w:val="000669E2"/>
    <w:rsid w:val="00066BA8"/>
    <w:rsid w:val="0006773B"/>
    <w:rsid w:val="00067EFB"/>
    <w:rsid w:val="0007132B"/>
    <w:rsid w:val="00073EF5"/>
    <w:rsid w:val="00075914"/>
    <w:rsid w:val="00076129"/>
    <w:rsid w:val="000761CC"/>
    <w:rsid w:val="00083C6A"/>
    <w:rsid w:val="00092FBF"/>
    <w:rsid w:val="00093B2C"/>
    <w:rsid w:val="0009773C"/>
    <w:rsid w:val="000A012F"/>
    <w:rsid w:val="000A278B"/>
    <w:rsid w:val="000A32B8"/>
    <w:rsid w:val="000A44EF"/>
    <w:rsid w:val="000A77D6"/>
    <w:rsid w:val="000B1255"/>
    <w:rsid w:val="000B173B"/>
    <w:rsid w:val="000B1E2B"/>
    <w:rsid w:val="000B2C2D"/>
    <w:rsid w:val="000B2DB8"/>
    <w:rsid w:val="000B3F46"/>
    <w:rsid w:val="000B5E3A"/>
    <w:rsid w:val="000B64C9"/>
    <w:rsid w:val="000B6B49"/>
    <w:rsid w:val="000B7B88"/>
    <w:rsid w:val="000B7F67"/>
    <w:rsid w:val="000C0061"/>
    <w:rsid w:val="000C02A7"/>
    <w:rsid w:val="000C1471"/>
    <w:rsid w:val="000C1BF5"/>
    <w:rsid w:val="000C6FAA"/>
    <w:rsid w:val="000C772F"/>
    <w:rsid w:val="000D1341"/>
    <w:rsid w:val="000D24E0"/>
    <w:rsid w:val="000D3AF0"/>
    <w:rsid w:val="000D7341"/>
    <w:rsid w:val="000D7B3E"/>
    <w:rsid w:val="000E005C"/>
    <w:rsid w:val="000E320B"/>
    <w:rsid w:val="000E3882"/>
    <w:rsid w:val="000E5BC7"/>
    <w:rsid w:val="000E7F8A"/>
    <w:rsid w:val="000F0748"/>
    <w:rsid w:val="000F1729"/>
    <w:rsid w:val="000F2719"/>
    <w:rsid w:val="000F3000"/>
    <w:rsid w:val="000F5F57"/>
    <w:rsid w:val="000F7184"/>
    <w:rsid w:val="001013BF"/>
    <w:rsid w:val="001071F5"/>
    <w:rsid w:val="00110A42"/>
    <w:rsid w:val="00111A0D"/>
    <w:rsid w:val="001122AA"/>
    <w:rsid w:val="00112377"/>
    <w:rsid w:val="0011445F"/>
    <w:rsid w:val="00114BCB"/>
    <w:rsid w:val="00124513"/>
    <w:rsid w:val="00127493"/>
    <w:rsid w:val="001306A7"/>
    <w:rsid w:val="00131453"/>
    <w:rsid w:val="001316AC"/>
    <w:rsid w:val="001338F8"/>
    <w:rsid w:val="00133D79"/>
    <w:rsid w:val="001348E1"/>
    <w:rsid w:val="001352C9"/>
    <w:rsid w:val="001359E5"/>
    <w:rsid w:val="0013649D"/>
    <w:rsid w:val="001369A3"/>
    <w:rsid w:val="00137373"/>
    <w:rsid w:val="001375C1"/>
    <w:rsid w:val="0014282B"/>
    <w:rsid w:val="001440A7"/>
    <w:rsid w:val="001440C9"/>
    <w:rsid w:val="001441DA"/>
    <w:rsid w:val="0014424D"/>
    <w:rsid w:val="001443C3"/>
    <w:rsid w:val="00144E9B"/>
    <w:rsid w:val="00147E75"/>
    <w:rsid w:val="00150419"/>
    <w:rsid w:val="00150C91"/>
    <w:rsid w:val="0015336C"/>
    <w:rsid w:val="001539A6"/>
    <w:rsid w:val="001539D8"/>
    <w:rsid w:val="00154994"/>
    <w:rsid w:val="00154B21"/>
    <w:rsid w:val="00156C33"/>
    <w:rsid w:val="001571A8"/>
    <w:rsid w:val="00157259"/>
    <w:rsid w:val="001607B8"/>
    <w:rsid w:val="00161105"/>
    <w:rsid w:val="00162093"/>
    <w:rsid w:val="0016317A"/>
    <w:rsid w:val="00163BBF"/>
    <w:rsid w:val="00166B8C"/>
    <w:rsid w:val="001717EE"/>
    <w:rsid w:val="00172ED3"/>
    <w:rsid w:val="00173DC4"/>
    <w:rsid w:val="0017554E"/>
    <w:rsid w:val="00176715"/>
    <w:rsid w:val="00181111"/>
    <w:rsid w:val="0018455A"/>
    <w:rsid w:val="001845D8"/>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B7A17"/>
    <w:rsid w:val="001C3E19"/>
    <w:rsid w:val="001C3FE2"/>
    <w:rsid w:val="001C44D8"/>
    <w:rsid w:val="001C6436"/>
    <w:rsid w:val="001D0582"/>
    <w:rsid w:val="001D098E"/>
    <w:rsid w:val="001D1674"/>
    <w:rsid w:val="001D5F88"/>
    <w:rsid w:val="001E7EB1"/>
    <w:rsid w:val="001F0368"/>
    <w:rsid w:val="001F0E85"/>
    <w:rsid w:val="001F1494"/>
    <w:rsid w:val="001F2916"/>
    <w:rsid w:val="001F3D66"/>
    <w:rsid w:val="001F40EA"/>
    <w:rsid w:val="001F45BD"/>
    <w:rsid w:val="001F665A"/>
    <w:rsid w:val="001F7AB5"/>
    <w:rsid w:val="00200035"/>
    <w:rsid w:val="0020056E"/>
    <w:rsid w:val="00202F59"/>
    <w:rsid w:val="00203E74"/>
    <w:rsid w:val="00204780"/>
    <w:rsid w:val="00207250"/>
    <w:rsid w:val="002106E5"/>
    <w:rsid w:val="002113CD"/>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295E"/>
    <w:rsid w:val="0028435A"/>
    <w:rsid w:val="00284524"/>
    <w:rsid w:val="00286AC6"/>
    <w:rsid w:val="0028702D"/>
    <w:rsid w:val="00287AFE"/>
    <w:rsid w:val="00291774"/>
    <w:rsid w:val="002932ED"/>
    <w:rsid w:val="002937C3"/>
    <w:rsid w:val="002959CD"/>
    <w:rsid w:val="00295DEF"/>
    <w:rsid w:val="00296835"/>
    <w:rsid w:val="00297FA1"/>
    <w:rsid w:val="002A0881"/>
    <w:rsid w:val="002A1D2F"/>
    <w:rsid w:val="002A33B3"/>
    <w:rsid w:val="002A4027"/>
    <w:rsid w:val="002A5E8D"/>
    <w:rsid w:val="002B035E"/>
    <w:rsid w:val="002B07B0"/>
    <w:rsid w:val="002B0988"/>
    <w:rsid w:val="002B4F3F"/>
    <w:rsid w:val="002B6196"/>
    <w:rsid w:val="002B7C8E"/>
    <w:rsid w:val="002C0858"/>
    <w:rsid w:val="002C0B0D"/>
    <w:rsid w:val="002C162B"/>
    <w:rsid w:val="002C2305"/>
    <w:rsid w:val="002C4693"/>
    <w:rsid w:val="002C5628"/>
    <w:rsid w:val="002C60DA"/>
    <w:rsid w:val="002C63D8"/>
    <w:rsid w:val="002D2AAE"/>
    <w:rsid w:val="002D7540"/>
    <w:rsid w:val="002D7F3E"/>
    <w:rsid w:val="002E1034"/>
    <w:rsid w:val="002E5223"/>
    <w:rsid w:val="002E7805"/>
    <w:rsid w:val="002E7942"/>
    <w:rsid w:val="002F22EA"/>
    <w:rsid w:val="002F2ED1"/>
    <w:rsid w:val="002F321C"/>
    <w:rsid w:val="002F3F91"/>
    <w:rsid w:val="002F5734"/>
    <w:rsid w:val="002F5AA8"/>
    <w:rsid w:val="003010C1"/>
    <w:rsid w:val="00304558"/>
    <w:rsid w:val="0030505C"/>
    <w:rsid w:val="00305065"/>
    <w:rsid w:val="003051BB"/>
    <w:rsid w:val="003054E9"/>
    <w:rsid w:val="003054EF"/>
    <w:rsid w:val="00310118"/>
    <w:rsid w:val="00310474"/>
    <w:rsid w:val="00312B3B"/>
    <w:rsid w:val="00313940"/>
    <w:rsid w:val="00315C79"/>
    <w:rsid w:val="00315F28"/>
    <w:rsid w:val="00316D05"/>
    <w:rsid w:val="00320BA4"/>
    <w:rsid w:val="003210BC"/>
    <w:rsid w:val="00326477"/>
    <w:rsid w:val="00326C01"/>
    <w:rsid w:val="00327555"/>
    <w:rsid w:val="00330849"/>
    <w:rsid w:val="0033139E"/>
    <w:rsid w:val="003314B7"/>
    <w:rsid w:val="0033158B"/>
    <w:rsid w:val="003325B6"/>
    <w:rsid w:val="0033280F"/>
    <w:rsid w:val="0033295A"/>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55EF1"/>
    <w:rsid w:val="00361229"/>
    <w:rsid w:val="00362BC4"/>
    <w:rsid w:val="00363E02"/>
    <w:rsid w:val="003640BA"/>
    <w:rsid w:val="0036462A"/>
    <w:rsid w:val="00364AEF"/>
    <w:rsid w:val="00364D0D"/>
    <w:rsid w:val="00365F14"/>
    <w:rsid w:val="003671A2"/>
    <w:rsid w:val="003710A3"/>
    <w:rsid w:val="003726F6"/>
    <w:rsid w:val="00373A09"/>
    <w:rsid w:val="00375C8B"/>
    <w:rsid w:val="003762A6"/>
    <w:rsid w:val="0037686C"/>
    <w:rsid w:val="00376C4E"/>
    <w:rsid w:val="003802B1"/>
    <w:rsid w:val="00381715"/>
    <w:rsid w:val="00382BC3"/>
    <w:rsid w:val="003853B2"/>
    <w:rsid w:val="00385D77"/>
    <w:rsid w:val="00385F14"/>
    <w:rsid w:val="00386B8F"/>
    <w:rsid w:val="00387975"/>
    <w:rsid w:val="00387DD1"/>
    <w:rsid w:val="0039069A"/>
    <w:rsid w:val="00394074"/>
    <w:rsid w:val="00394DE9"/>
    <w:rsid w:val="003953C0"/>
    <w:rsid w:val="003A348D"/>
    <w:rsid w:val="003A4064"/>
    <w:rsid w:val="003A40DE"/>
    <w:rsid w:val="003A5FDA"/>
    <w:rsid w:val="003A60DE"/>
    <w:rsid w:val="003A634B"/>
    <w:rsid w:val="003A63A1"/>
    <w:rsid w:val="003A6594"/>
    <w:rsid w:val="003A6F37"/>
    <w:rsid w:val="003B461E"/>
    <w:rsid w:val="003B6AD7"/>
    <w:rsid w:val="003B7B19"/>
    <w:rsid w:val="003C00E4"/>
    <w:rsid w:val="003C0A4D"/>
    <w:rsid w:val="003C13BD"/>
    <w:rsid w:val="003C1C94"/>
    <w:rsid w:val="003C2C23"/>
    <w:rsid w:val="003C6550"/>
    <w:rsid w:val="003C6A5C"/>
    <w:rsid w:val="003C7046"/>
    <w:rsid w:val="003D220F"/>
    <w:rsid w:val="003D2ADA"/>
    <w:rsid w:val="003D2DCE"/>
    <w:rsid w:val="003D437F"/>
    <w:rsid w:val="003D5ABF"/>
    <w:rsid w:val="003D5EE6"/>
    <w:rsid w:val="003D6BCC"/>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41AD"/>
    <w:rsid w:val="00405EAA"/>
    <w:rsid w:val="00407277"/>
    <w:rsid w:val="00412955"/>
    <w:rsid w:val="0041300D"/>
    <w:rsid w:val="00413694"/>
    <w:rsid w:val="00414498"/>
    <w:rsid w:val="00416F9C"/>
    <w:rsid w:val="0042367D"/>
    <w:rsid w:val="004257B6"/>
    <w:rsid w:val="00425E8C"/>
    <w:rsid w:val="0042716A"/>
    <w:rsid w:val="00430353"/>
    <w:rsid w:val="004311AA"/>
    <w:rsid w:val="00433A76"/>
    <w:rsid w:val="00434332"/>
    <w:rsid w:val="004353E3"/>
    <w:rsid w:val="004429B9"/>
    <w:rsid w:val="00442E71"/>
    <w:rsid w:val="00444464"/>
    <w:rsid w:val="00444B7A"/>
    <w:rsid w:val="00444FA1"/>
    <w:rsid w:val="00445278"/>
    <w:rsid w:val="00452807"/>
    <w:rsid w:val="004567E9"/>
    <w:rsid w:val="00456899"/>
    <w:rsid w:val="004611AE"/>
    <w:rsid w:val="00461D03"/>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0C92"/>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C64CC"/>
    <w:rsid w:val="004C6A57"/>
    <w:rsid w:val="004D49BD"/>
    <w:rsid w:val="004D4D31"/>
    <w:rsid w:val="004D5600"/>
    <w:rsid w:val="004D614F"/>
    <w:rsid w:val="004E0292"/>
    <w:rsid w:val="004E1072"/>
    <w:rsid w:val="004E24DB"/>
    <w:rsid w:val="004E5400"/>
    <w:rsid w:val="004E67B8"/>
    <w:rsid w:val="004E73E7"/>
    <w:rsid w:val="004E794E"/>
    <w:rsid w:val="004F150B"/>
    <w:rsid w:val="00500F04"/>
    <w:rsid w:val="005011BA"/>
    <w:rsid w:val="0050301A"/>
    <w:rsid w:val="005031DC"/>
    <w:rsid w:val="00503293"/>
    <w:rsid w:val="00503997"/>
    <w:rsid w:val="00507375"/>
    <w:rsid w:val="00511120"/>
    <w:rsid w:val="005111FC"/>
    <w:rsid w:val="00511A47"/>
    <w:rsid w:val="00511EE6"/>
    <w:rsid w:val="00512808"/>
    <w:rsid w:val="005128DF"/>
    <w:rsid w:val="00513B9E"/>
    <w:rsid w:val="00513C2D"/>
    <w:rsid w:val="00514434"/>
    <w:rsid w:val="00517DF7"/>
    <w:rsid w:val="00521816"/>
    <w:rsid w:val="00521A2C"/>
    <w:rsid w:val="00525A2B"/>
    <w:rsid w:val="00526D71"/>
    <w:rsid w:val="00527417"/>
    <w:rsid w:val="00530A9A"/>
    <w:rsid w:val="00536170"/>
    <w:rsid w:val="00536CBE"/>
    <w:rsid w:val="00537CE2"/>
    <w:rsid w:val="005405C4"/>
    <w:rsid w:val="0054093D"/>
    <w:rsid w:val="005409A0"/>
    <w:rsid w:val="00542D3B"/>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2E44"/>
    <w:rsid w:val="00563063"/>
    <w:rsid w:val="00563BBD"/>
    <w:rsid w:val="00563DDA"/>
    <w:rsid w:val="0056554E"/>
    <w:rsid w:val="0056601D"/>
    <w:rsid w:val="00566037"/>
    <w:rsid w:val="00570379"/>
    <w:rsid w:val="00571393"/>
    <w:rsid w:val="00581863"/>
    <w:rsid w:val="00582547"/>
    <w:rsid w:val="0058257B"/>
    <w:rsid w:val="00584213"/>
    <w:rsid w:val="00584887"/>
    <w:rsid w:val="00584EC2"/>
    <w:rsid w:val="00584FEC"/>
    <w:rsid w:val="00585CBB"/>
    <w:rsid w:val="0058684E"/>
    <w:rsid w:val="00587758"/>
    <w:rsid w:val="00587CDC"/>
    <w:rsid w:val="00591E1B"/>
    <w:rsid w:val="00593AEE"/>
    <w:rsid w:val="005951DC"/>
    <w:rsid w:val="005958C6"/>
    <w:rsid w:val="00596149"/>
    <w:rsid w:val="005963A7"/>
    <w:rsid w:val="00596B11"/>
    <w:rsid w:val="005972CB"/>
    <w:rsid w:val="00597717"/>
    <w:rsid w:val="005977D1"/>
    <w:rsid w:val="005A2A64"/>
    <w:rsid w:val="005A2F5E"/>
    <w:rsid w:val="005A43C9"/>
    <w:rsid w:val="005A6E8A"/>
    <w:rsid w:val="005A7F3E"/>
    <w:rsid w:val="005B08CB"/>
    <w:rsid w:val="005B106D"/>
    <w:rsid w:val="005B36C0"/>
    <w:rsid w:val="005B72DA"/>
    <w:rsid w:val="005B7904"/>
    <w:rsid w:val="005C1B46"/>
    <w:rsid w:val="005C3E80"/>
    <w:rsid w:val="005C6084"/>
    <w:rsid w:val="005C6A70"/>
    <w:rsid w:val="005C6CB2"/>
    <w:rsid w:val="005D0B37"/>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6BBD"/>
    <w:rsid w:val="006001EB"/>
    <w:rsid w:val="00601001"/>
    <w:rsid w:val="006015B0"/>
    <w:rsid w:val="00604E67"/>
    <w:rsid w:val="006060EB"/>
    <w:rsid w:val="0060625E"/>
    <w:rsid w:val="00606735"/>
    <w:rsid w:val="00606EEF"/>
    <w:rsid w:val="006103B5"/>
    <w:rsid w:val="00612783"/>
    <w:rsid w:val="0061278F"/>
    <w:rsid w:val="00614BF0"/>
    <w:rsid w:val="00615659"/>
    <w:rsid w:val="006157E2"/>
    <w:rsid w:val="006205DF"/>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3885"/>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6C7"/>
    <w:rsid w:val="00670921"/>
    <w:rsid w:val="00671D40"/>
    <w:rsid w:val="00672AEE"/>
    <w:rsid w:val="006757B2"/>
    <w:rsid w:val="006810FA"/>
    <w:rsid w:val="0068185D"/>
    <w:rsid w:val="00682BC4"/>
    <w:rsid w:val="00683AC8"/>
    <w:rsid w:val="0068448E"/>
    <w:rsid w:val="00685777"/>
    <w:rsid w:val="00685D0E"/>
    <w:rsid w:val="00685E8C"/>
    <w:rsid w:val="00687998"/>
    <w:rsid w:val="00690513"/>
    <w:rsid w:val="00695007"/>
    <w:rsid w:val="00695CEC"/>
    <w:rsid w:val="00697924"/>
    <w:rsid w:val="00697CB4"/>
    <w:rsid w:val="006A0BD5"/>
    <w:rsid w:val="006A0F36"/>
    <w:rsid w:val="006A2A29"/>
    <w:rsid w:val="006A4F8C"/>
    <w:rsid w:val="006A5E58"/>
    <w:rsid w:val="006B29FB"/>
    <w:rsid w:val="006B3541"/>
    <w:rsid w:val="006B428E"/>
    <w:rsid w:val="006B6DBE"/>
    <w:rsid w:val="006B75DC"/>
    <w:rsid w:val="006B794E"/>
    <w:rsid w:val="006C2B5A"/>
    <w:rsid w:val="006C68A1"/>
    <w:rsid w:val="006C751C"/>
    <w:rsid w:val="006C7B55"/>
    <w:rsid w:val="006C7DDD"/>
    <w:rsid w:val="006D20D0"/>
    <w:rsid w:val="006D2B74"/>
    <w:rsid w:val="006D3313"/>
    <w:rsid w:val="006D5A69"/>
    <w:rsid w:val="006E0A32"/>
    <w:rsid w:val="006E1315"/>
    <w:rsid w:val="006E1724"/>
    <w:rsid w:val="006E4603"/>
    <w:rsid w:val="006F0471"/>
    <w:rsid w:val="006F2FB7"/>
    <w:rsid w:val="006F31D5"/>
    <w:rsid w:val="006F3DF0"/>
    <w:rsid w:val="006F7EBB"/>
    <w:rsid w:val="0070245C"/>
    <w:rsid w:val="007036CD"/>
    <w:rsid w:val="00704B46"/>
    <w:rsid w:val="00705D80"/>
    <w:rsid w:val="007101B4"/>
    <w:rsid w:val="007103A0"/>
    <w:rsid w:val="00711019"/>
    <w:rsid w:val="007111BE"/>
    <w:rsid w:val="007113A3"/>
    <w:rsid w:val="00711A23"/>
    <w:rsid w:val="0071298A"/>
    <w:rsid w:val="0071510B"/>
    <w:rsid w:val="00716436"/>
    <w:rsid w:val="00716B15"/>
    <w:rsid w:val="00716B67"/>
    <w:rsid w:val="007225F9"/>
    <w:rsid w:val="00723F52"/>
    <w:rsid w:val="00724345"/>
    <w:rsid w:val="007245B0"/>
    <w:rsid w:val="007247FC"/>
    <w:rsid w:val="00724A89"/>
    <w:rsid w:val="007269FA"/>
    <w:rsid w:val="00726A18"/>
    <w:rsid w:val="00727B23"/>
    <w:rsid w:val="00727C76"/>
    <w:rsid w:val="00731702"/>
    <w:rsid w:val="0073182F"/>
    <w:rsid w:val="00731EE8"/>
    <w:rsid w:val="0073232B"/>
    <w:rsid w:val="00732D43"/>
    <w:rsid w:val="0074125B"/>
    <w:rsid w:val="00742796"/>
    <w:rsid w:val="00743E9C"/>
    <w:rsid w:val="0074526F"/>
    <w:rsid w:val="00746EEF"/>
    <w:rsid w:val="007470A0"/>
    <w:rsid w:val="00747F20"/>
    <w:rsid w:val="00751CD8"/>
    <w:rsid w:val="00753173"/>
    <w:rsid w:val="00753725"/>
    <w:rsid w:val="00754778"/>
    <w:rsid w:val="0075508D"/>
    <w:rsid w:val="007560AE"/>
    <w:rsid w:val="0075745C"/>
    <w:rsid w:val="00757A6D"/>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81E"/>
    <w:rsid w:val="007F5B88"/>
    <w:rsid w:val="007F5E26"/>
    <w:rsid w:val="007F67CA"/>
    <w:rsid w:val="007F7180"/>
    <w:rsid w:val="00801A4E"/>
    <w:rsid w:val="008023A8"/>
    <w:rsid w:val="00803ACE"/>
    <w:rsid w:val="00806EE8"/>
    <w:rsid w:val="00811DD8"/>
    <w:rsid w:val="00812572"/>
    <w:rsid w:val="008129E0"/>
    <w:rsid w:val="00812A07"/>
    <w:rsid w:val="008134E6"/>
    <w:rsid w:val="0081550C"/>
    <w:rsid w:val="00816F44"/>
    <w:rsid w:val="00817FCD"/>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4620A"/>
    <w:rsid w:val="0085072B"/>
    <w:rsid w:val="00851B84"/>
    <w:rsid w:val="00853911"/>
    <w:rsid w:val="00854E72"/>
    <w:rsid w:val="00857088"/>
    <w:rsid w:val="00861A9F"/>
    <w:rsid w:val="00861B69"/>
    <w:rsid w:val="00864BE4"/>
    <w:rsid w:val="00865534"/>
    <w:rsid w:val="00865A3A"/>
    <w:rsid w:val="008701DD"/>
    <w:rsid w:val="00871134"/>
    <w:rsid w:val="00876290"/>
    <w:rsid w:val="00877E3A"/>
    <w:rsid w:val="0088046E"/>
    <w:rsid w:val="008810D6"/>
    <w:rsid w:val="0088152B"/>
    <w:rsid w:val="00882801"/>
    <w:rsid w:val="008829F4"/>
    <w:rsid w:val="00884760"/>
    <w:rsid w:val="00884E3D"/>
    <w:rsid w:val="00886AFD"/>
    <w:rsid w:val="008878A8"/>
    <w:rsid w:val="00891889"/>
    <w:rsid w:val="00891DA3"/>
    <w:rsid w:val="00891F3A"/>
    <w:rsid w:val="008923DE"/>
    <w:rsid w:val="00892715"/>
    <w:rsid w:val="00894ABC"/>
    <w:rsid w:val="00894FB9"/>
    <w:rsid w:val="00895073"/>
    <w:rsid w:val="008A1C6A"/>
    <w:rsid w:val="008A29EB"/>
    <w:rsid w:val="008A2E79"/>
    <w:rsid w:val="008A5BFF"/>
    <w:rsid w:val="008A75CF"/>
    <w:rsid w:val="008B0BC9"/>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5FA1"/>
    <w:rsid w:val="008E61C4"/>
    <w:rsid w:val="008E684B"/>
    <w:rsid w:val="008E7430"/>
    <w:rsid w:val="008F461C"/>
    <w:rsid w:val="008F4659"/>
    <w:rsid w:val="008F46B5"/>
    <w:rsid w:val="008F4AF0"/>
    <w:rsid w:val="008F5852"/>
    <w:rsid w:val="008F5866"/>
    <w:rsid w:val="008F5A60"/>
    <w:rsid w:val="008F67C6"/>
    <w:rsid w:val="008F762D"/>
    <w:rsid w:val="008F7892"/>
    <w:rsid w:val="008F7C55"/>
    <w:rsid w:val="00902228"/>
    <w:rsid w:val="0090241D"/>
    <w:rsid w:val="009034C3"/>
    <w:rsid w:val="00905583"/>
    <w:rsid w:val="009065BA"/>
    <w:rsid w:val="00906B61"/>
    <w:rsid w:val="00907B34"/>
    <w:rsid w:val="0091094B"/>
    <w:rsid w:val="00912B01"/>
    <w:rsid w:val="00913267"/>
    <w:rsid w:val="00913706"/>
    <w:rsid w:val="009145A5"/>
    <w:rsid w:val="009154F3"/>
    <w:rsid w:val="00915DBA"/>
    <w:rsid w:val="0091670D"/>
    <w:rsid w:val="00922538"/>
    <w:rsid w:val="00922E51"/>
    <w:rsid w:val="00925A6A"/>
    <w:rsid w:val="00926C26"/>
    <w:rsid w:val="00926D65"/>
    <w:rsid w:val="0093070D"/>
    <w:rsid w:val="009311F0"/>
    <w:rsid w:val="009313E1"/>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3D4A"/>
    <w:rsid w:val="00964314"/>
    <w:rsid w:val="00967915"/>
    <w:rsid w:val="0097071C"/>
    <w:rsid w:val="009708F7"/>
    <w:rsid w:val="00970B3F"/>
    <w:rsid w:val="0097398D"/>
    <w:rsid w:val="00974AA0"/>
    <w:rsid w:val="00976355"/>
    <w:rsid w:val="00977DFA"/>
    <w:rsid w:val="00977F17"/>
    <w:rsid w:val="00983197"/>
    <w:rsid w:val="00983E05"/>
    <w:rsid w:val="00983E9A"/>
    <w:rsid w:val="00984B98"/>
    <w:rsid w:val="00984F2F"/>
    <w:rsid w:val="00985539"/>
    <w:rsid w:val="009859CC"/>
    <w:rsid w:val="0098696B"/>
    <w:rsid w:val="00987986"/>
    <w:rsid w:val="00990373"/>
    <w:rsid w:val="00992635"/>
    <w:rsid w:val="00992BE0"/>
    <w:rsid w:val="00995B63"/>
    <w:rsid w:val="00996D38"/>
    <w:rsid w:val="009973AF"/>
    <w:rsid w:val="009A0F91"/>
    <w:rsid w:val="009A1D5F"/>
    <w:rsid w:val="009A31B6"/>
    <w:rsid w:val="009A3856"/>
    <w:rsid w:val="009A52F9"/>
    <w:rsid w:val="009A58E5"/>
    <w:rsid w:val="009A7ABA"/>
    <w:rsid w:val="009A7DA8"/>
    <w:rsid w:val="009B723C"/>
    <w:rsid w:val="009B7AAC"/>
    <w:rsid w:val="009C167A"/>
    <w:rsid w:val="009C1E04"/>
    <w:rsid w:val="009C1F71"/>
    <w:rsid w:val="009C5986"/>
    <w:rsid w:val="009C61D1"/>
    <w:rsid w:val="009C6797"/>
    <w:rsid w:val="009C6B03"/>
    <w:rsid w:val="009C79F6"/>
    <w:rsid w:val="009D23A2"/>
    <w:rsid w:val="009D255A"/>
    <w:rsid w:val="009D2D89"/>
    <w:rsid w:val="009D7719"/>
    <w:rsid w:val="009E1372"/>
    <w:rsid w:val="009E2C64"/>
    <w:rsid w:val="009E3577"/>
    <w:rsid w:val="009E5B62"/>
    <w:rsid w:val="009E6A95"/>
    <w:rsid w:val="009E7463"/>
    <w:rsid w:val="009E7874"/>
    <w:rsid w:val="009F06BD"/>
    <w:rsid w:val="009F09AC"/>
    <w:rsid w:val="009F33CE"/>
    <w:rsid w:val="009F369E"/>
    <w:rsid w:val="009F3976"/>
    <w:rsid w:val="009F4197"/>
    <w:rsid w:val="009F5009"/>
    <w:rsid w:val="009F5D55"/>
    <w:rsid w:val="009F5D5D"/>
    <w:rsid w:val="009F7726"/>
    <w:rsid w:val="009F7E60"/>
    <w:rsid w:val="00A00788"/>
    <w:rsid w:val="00A00B69"/>
    <w:rsid w:val="00A0115F"/>
    <w:rsid w:val="00A01D73"/>
    <w:rsid w:val="00A0247C"/>
    <w:rsid w:val="00A02718"/>
    <w:rsid w:val="00A04050"/>
    <w:rsid w:val="00A050A9"/>
    <w:rsid w:val="00A0526B"/>
    <w:rsid w:val="00A067F6"/>
    <w:rsid w:val="00A07FF1"/>
    <w:rsid w:val="00A10EF4"/>
    <w:rsid w:val="00A11C89"/>
    <w:rsid w:val="00A13A54"/>
    <w:rsid w:val="00A13CD5"/>
    <w:rsid w:val="00A166C4"/>
    <w:rsid w:val="00A16CE5"/>
    <w:rsid w:val="00A17F6F"/>
    <w:rsid w:val="00A20CF5"/>
    <w:rsid w:val="00A24043"/>
    <w:rsid w:val="00A240B8"/>
    <w:rsid w:val="00A24CF8"/>
    <w:rsid w:val="00A27576"/>
    <w:rsid w:val="00A335EA"/>
    <w:rsid w:val="00A33620"/>
    <w:rsid w:val="00A336FF"/>
    <w:rsid w:val="00A33D93"/>
    <w:rsid w:val="00A367C1"/>
    <w:rsid w:val="00A37D43"/>
    <w:rsid w:val="00A40D51"/>
    <w:rsid w:val="00A42AF1"/>
    <w:rsid w:val="00A43579"/>
    <w:rsid w:val="00A4385E"/>
    <w:rsid w:val="00A45518"/>
    <w:rsid w:val="00A473A1"/>
    <w:rsid w:val="00A50F85"/>
    <w:rsid w:val="00A5101D"/>
    <w:rsid w:val="00A516CD"/>
    <w:rsid w:val="00A51931"/>
    <w:rsid w:val="00A530AB"/>
    <w:rsid w:val="00A53D4D"/>
    <w:rsid w:val="00A544C9"/>
    <w:rsid w:val="00A55426"/>
    <w:rsid w:val="00A555B4"/>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36D4"/>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601B"/>
    <w:rsid w:val="00AA66D8"/>
    <w:rsid w:val="00AA6D05"/>
    <w:rsid w:val="00AB0A30"/>
    <w:rsid w:val="00AB0D01"/>
    <w:rsid w:val="00AB1BDE"/>
    <w:rsid w:val="00AB3F14"/>
    <w:rsid w:val="00AB5410"/>
    <w:rsid w:val="00AB5B0E"/>
    <w:rsid w:val="00AB5E95"/>
    <w:rsid w:val="00AB68D2"/>
    <w:rsid w:val="00AB6C41"/>
    <w:rsid w:val="00AB765A"/>
    <w:rsid w:val="00AC0764"/>
    <w:rsid w:val="00AC0A4F"/>
    <w:rsid w:val="00AC1FB7"/>
    <w:rsid w:val="00AC26C2"/>
    <w:rsid w:val="00AC4639"/>
    <w:rsid w:val="00AC65F0"/>
    <w:rsid w:val="00AD1C70"/>
    <w:rsid w:val="00AD4AA6"/>
    <w:rsid w:val="00AD6D20"/>
    <w:rsid w:val="00AD75BB"/>
    <w:rsid w:val="00AE0792"/>
    <w:rsid w:val="00AE0D00"/>
    <w:rsid w:val="00AE155B"/>
    <w:rsid w:val="00AE158F"/>
    <w:rsid w:val="00AE17CB"/>
    <w:rsid w:val="00AE2431"/>
    <w:rsid w:val="00AE3641"/>
    <w:rsid w:val="00AE418E"/>
    <w:rsid w:val="00AE4F3C"/>
    <w:rsid w:val="00AF1C71"/>
    <w:rsid w:val="00AF3D0C"/>
    <w:rsid w:val="00AF66D9"/>
    <w:rsid w:val="00AF72A8"/>
    <w:rsid w:val="00AF7DB9"/>
    <w:rsid w:val="00AF7F02"/>
    <w:rsid w:val="00B008FC"/>
    <w:rsid w:val="00B018C5"/>
    <w:rsid w:val="00B019E8"/>
    <w:rsid w:val="00B02A6A"/>
    <w:rsid w:val="00B046E6"/>
    <w:rsid w:val="00B05B05"/>
    <w:rsid w:val="00B062D0"/>
    <w:rsid w:val="00B140FB"/>
    <w:rsid w:val="00B14EDD"/>
    <w:rsid w:val="00B1760F"/>
    <w:rsid w:val="00B20435"/>
    <w:rsid w:val="00B218E5"/>
    <w:rsid w:val="00B224A9"/>
    <w:rsid w:val="00B22722"/>
    <w:rsid w:val="00B2473A"/>
    <w:rsid w:val="00B27281"/>
    <w:rsid w:val="00B27BAD"/>
    <w:rsid w:val="00B30454"/>
    <w:rsid w:val="00B3059F"/>
    <w:rsid w:val="00B351E2"/>
    <w:rsid w:val="00B356BF"/>
    <w:rsid w:val="00B3641C"/>
    <w:rsid w:val="00B36467"/>
    <w:rsid w:val="00B3647D"/>
    <w:rsid w:val="00B36E4C"/>
    <w:rsid w:val="00B37013"/>
    <w:rsid w:val="00B371DA"/>
    <w:rsid w:val="00B4215F"/>
    <w:rsid w:val="00B4654F"/>
    <w:rsid w:val="00B46B0C"/>
    <w:rsid w:val="00B479EA"/>
    <w:rsid w:val="00B5159F"/>
    <w:rsid w:val="00B51C5B"/>
    <w:rsid w:val="00B542E4"/>
    <w:rsid w:val="00B55EA2"/>
    <w:rsid w:val="00B56B44"/>
    <w:rsid w:val="00B61940"/>
    <w:rsid w:val="00B62464"/>
    <w:rsid w:val="00B63052"/>
    <w:rsid w:val="00B63911"/>
    <w:rsid w:val="00B63D43"/>
    <w:rsid w:val="00B65DEA"/>
    <w:rsid w:val="00B668B3"/>
    <w:rsid w:val="00B66C39"/>
    <w:rsid w:val="00B67819"/>
    <w:rsid w:val="00B67D1D"/>
    <w:rsid w:val="00B70792"/>
    <w:rsid w:val="00B70924"/>
    <w:rsid w:val="00B70CBA"/>
    <w:rsid w:val="00B75867"/>
    <w:rsid w:val="00B75943"/>
    <w:rsid w:val="00B76402"/>
    <w:rsid w:val="00B77D8F"/>
    <w:rsid w:val="00B8201A"/>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C6415"/>
    <w:rsid w:val="00BD0A96"/>
    <w:rsid w:val="00BD0E71"/>
    <w:rsid w:val="00BD108D"/>
    <w:rsid w:val="00BD1939"/>
    <w:rsid w:val="00BD1E38"/>
    <w:rsid w:val="00BD1ED4"/>
    <w:rsid w:val="00BD2B4C"/>
    <w:rsid w:val="00BD6226"/>
    <w:rsid w:val="00BD7E66"/>
    <w:rsid w:val="00BE197E"/>
    <w:rsid w:val="00BE284B"/>
    <w:rsid w:val="00BE32CB"/>
    <w:rsid w:val="00BE36FC"/>
    <w:rsid w:val="00BE5264"/>
    <w:rsid w:val="00BF170D"/>
    <w:rsid w:val="00BF1E67"/>
    <w:rsid w:val="00BF3485"/>
    <w:rsid w:val="00BF6A73"/>
    <w:rsid w:val="00BF6C45"/>
    <w:rsid w:val="00BF7D97"/>
    <w:rsid w:val="00C02BA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3521D"/>
    <w:rsid w:val="00C35D88"/>
    <w:rsid w:val="00C43341"/>
    <w:rsid w:val="00C44DF3"/>
    <w:rsid w:val="00C5119A"/>
    <w:rsid w:val="00C51C56"/>
    <w:rsid w:val="00C51FEB"/>
    <w:rsid w:val="00C54BD8"/>
    <w:rsid w:val="00C564F4"/>
    <w:rsid w:val="00C57290"/>
    <w:rsid w:val="00C61213"/>
    <w:rsid w:val="00C62A18"/>
    <w:rsid w:val="00C62B14"/>
    <w:rsid w:val="00C62FBC"/>
    <w:rsid w:val="00C63CCE"/>
    <w:rsid w:val="00C65187"/>
    <w:rsid w:val="00C65C44"/>
    <w:rsid w:val="00C7028D"/>
    <w:rsid w:val="00C7221E"/>
    <w:rsid w:val="00C72659"/>
    <w:rsid w:val="00C72F09"/>
    <w:rsid w:val="00C74DC4"/>
    <w:rsid w:val="00C7504D"/>
    <w:rsid w:val="00C7619E"/>
    <w:rsid w:val="00C80147"/>
    <w:rsid w:val="00C8045E"/>
    <w:rsid w:val="00C80F63"/>
    <w:rsid w:val="00C823AB"/>
    <w:rsid w:val="00C826EF"/>
    <w:rsid w:val="00C8467E"/>
    <w:rsid w:val="00C847E5"/>
    <w:rsid w:val="00C86A98"/>
    <w:rsid w:val="00C86FDB"/>
    <w:rsid w:val="00C87B99"/>
    <w:rsid w:val="00C92A3A"/>
    <w:rsid w:val="00C9337A"/>
    <w:rsid w:val="00C94D88"/>
    <w:rsid w:val="00C9717F"/>
    <w:rsid w:val="00C97A49"/>
    <w:rsid w:val="00CA021F"/>
    <w:rsid w:val="00CA093C"/>
    <w:rsid w:val="00CA0CD7"/>
    <w:rsid w:val="00CA2140"/>
    <w:rsid w:val="00CA229F"/>
    <w:rsid w:val="00CA26FF"/>
    <w:rsid w:val="00CA3C22"/>
    <w:rsid w:val="00CA5D8D"/>
    <w:rsid w:val="00CA7296"/>
    <w:rsid w:val="00CB017C"/>
    <w:rsid w:val="00CB2378"/>
    <w:rsid w:val="00CB3E19"/>
    <w:rsid w:val="00CB6517"/>
    <w:rsid w:val="00CB68FE"/>
    <w:rsid w:val="00CC01AB"/>
    <w:rsid w:val="00CC0A1A"/>
    <w:rsid w:val="00CC18DA"/>
    <w:rsid w:val="00CD127E"/>
    <w:rsid w:val="00CD24E3"/>
    <w:rsid w:val="00CD2DCC"/>
    <w:rsid w:val="00CD3D4A"/>
    <w:rsid w:val="00CD3E0B"/>
    <w:rsid w:val="00CD449D"/>
    <w:rsid w:val="00CE27CB"/>
    <w:rsid w:val="00CE27CF"/>
    <w:rsid w:val="00CE35DF"/>
    <w:rsid w:val="00CE3A76"/>
    <w:rsid w:val="00CE579C"/>
    <w:rsid w:val="00CE60BD"/>
    <w:rsid w:val="00CF5CD0"/>
    <w:rsid w:val="00D01AAD"/>
    <w:rsid w:val="00D02930"/>
    <w:rsid w:val="00D03392"/>
    <w:rsid w:val="00D04282"/>
    <w:rsid w:val="00D04A1E"/>
    <w:rsid w:val="00D05119"/>
    <w:rsid w:val="00D057EB"/>
    <w:rsid w:val="00D06C1F"/>
    <w:rsid w:val="00D07DAE"/>
    <w:rsid w:val="00D10041"/>
    <w:rsid w:val="00D1031A"/>
    <w:rsid w:val="00D13158"/>
    <w:rsid w:val="00D15A9D"/>
    <w:rsid w:val="00D166C6"/>
    <w:rsid w:val="00D16AEE"/>
    <w:rsid w:val="00D17126"/>
    <w:rsid w:val="00D25886"/>
    <w:rsid w:val="00D262B6"/>
    <w:rsid w:val="00D304D8"/>
    <w:rsid w:val="00D315E2"/>
    <w:rsid w:val="00D31809"/>
    <w:rsid w:val="00D32B4C"/>
    <w:rsid w:val="00D33B26"/>
    <w:rsid w:val="00D42520"/>
    <w:rsid w:val="00D46425"/>
    <w:rsid w:val="00D504C3"/>
    <w:rsid w:val="00D569F2"/>
    <w:rsid w:val="00D57B63"/>
    <w:rsid w:val="00D61027"/>
    <w:rsid w:val="00D6380D"/>
    <w:rsid w:val="00D63B12"/>
    <w:rsid w:val="00D646CE"/>
    <w:rsid w:val="00D64F00"/>
    <w:rsid w:val="00D66420"/>
    <w:rsid w:val="00D6767A"/>
    <w:rsid w:val="00D67D61"/>
    <w:rsid w:val="00D7300E"/>
    <w:rsid w:val="00D7423F"/>
    <w:rsid w:val="00D76204"/>
    <w:rsid w:val="00D76ACA"/>
    <w:rsid w:val="00D77618"/>
    <w:rsid w:val="00D776B6"/>
    <w:rsid w:val="00D8069E"/>
    <w:rsid w:val="00D8155C"/>
    <w:rsid w:val="00D83C21"/>
    <w:rsid w:val="00D84422"/>
    <w:rsid w:val="00D84903"/>
    <w:rsid w:val="00D86EB0"/>
    <w:rsid w:val="00D87516"/>
    <w:rsid w:val="00D90FD8"/>
    <w:rsid w:val="00D92B2B"/>
    <w:rsid w:val="00D93EA0"/>
    <w:rsid w:val="00D953FD"/>
    <w:rsid w:val="00D9697F"/>
    <w:rsid w:val="00DA04AC"/>
    <w:rsid w:val="00DA38FE"/>
    <w:rsid w:val="00DA3C19"/>
    <w:rsid w:val="00DA565D"/>
    <w:rsid w:val="00DA652A"/>
    <w:rsid w:val="00DB01BD"/>
    <w:rsid w:val="00DB024F"/>
    <w:rsid w:val="00DB2918"/>
    <w:rsid w:val="00DB2F26"/>
    <w:rsid w:val="00DB3EBB"/>
    <w:rsid w:val="00DB5184"/>
    <w:rsid w:val="00DB5E5C"/>
    <w:rsid w:val="00DC2045"/>
    <w:rsid w:val="00DC6B24"/>
    <w:rsid w:val="00DD0680"/>
    <w:rsid w:val="00DD096A"/>
    <w:rsid w:val="00DD154A"/>
    <w:rsid w:val="00DD20E2"/>
    <w:rsid w:val="00DD2465"/>
    <w:rsid w:val="00DD279F"/>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AF1"/>
    <w:rsid w:val="00E50D09"/>
    <w:rsid w:val="00E52709"/>
    <w:rsid w:val="00E53623"/>
    <w:rsid w:val="00E563A2"/>
    <w:rsid w:val="00E62931"/>
    <w:rsid w:val="00E62B36"/>
    <w:rsid w:val="00E6490E"/>
    <w:rsid w:val="00E64FCE"/>
    <w:rsid w:val="00E65A16"/>
    <w:rsid w:val="00E65C41"/>
    <w:rsid w:val="00E665BE"/>
    <w:rsid w:val="00E6772F"/>
    <w:rsid w:val="00E67FEF"/>
    <w:rsid w:val="00E729CD"/>
    <w:rsid w:val="00E7370F"/>
    <w:rsid w:val="00E75D0A"/>
    <w:rsid w:val="00E7783C"/>
    <w:rsid w:val="00E77D46"/>
    <w:rsid w:val="00E814BD"/>
    <w:rsid w:val="00E8295C"/>
    <w:rsid w:val="00E82966"/>
    <w:rsid w:val="00E830D9"/>
    <w:rsid w:val="00E83CE2"/>
    <w:rsid w:val="00E8433C"/>
    <w:rsid w:val="00E84EF6"/>
    <w:rsid w:val="00E86605"/>
    <w:rsid w:val="00E87658"/>
    <w:rsid w:val="00E87761"/>
    <w:rsid w:val="00E87FBD"/>
    <w:rsid w:val="00E9062B"/>
    <w:rsid w:val="00E90EDB"/>
    <w:rsid w:val="00E918C9"/>
    <w:rsid w:val="00E919F6"/>
    <w:rsid w:val="00E92F01"/>
    <w:rsid w:val="00E956A8"/>
    <w:rsid w:val="00E96010"/>
    <w:rsid w:val="00E972A5"/>
    <w:rsid w:val="00E97370"/>
    <w:rsid w:val="00E973DE"/>
    <w:rsid w:val="00E973D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5324"/>
    <w:rsid w:val="00ED6BC6"/>
    <w:rsid w:val="00ED78EB"/>
    <w:rsid w:val="00EE02E7"/>
    <w:rsid w:val="00EE3718"/>
    <w:rsid w:val="00EE41C6"/>
    <w:rsid w:val="00EE467D"/>
    <w:rsid w:val="00EE765E"/>
    <w:rsid w:val="00EF1C35"/>
    <w:rsid w:val="00EF55A7"/>
    <w:rsid w:val="00EF56E4"/>
    <w:rsid w:val="00EF74E7"/>
    <w:rsid w:val="00EF7783"/>
    <w:rsid w:val="00F00F23"/>
    <w:rsid w:val="00F0141F"/>
    <w:rsid w:val="00F04839"/>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5160"/>
    <w:rsid w:val="00F35F59"/>
    <w:rsid w:val="00F36168"/>
    <w:rsid w:val="00F36E35"/>
    <w:rsid w:val="00F4045E"/>
    <w:rsid w:val="00F40677"/>
    <w:rsid w:val="00F40E85"/>
    <w:rsid w:val="00F450A4"/>
    <w:rsid w:val="00F46587"/>
    <w:rsid w:val="00F4658D"/>
    <w:rsid w:val="00F50102"/>
    <w:rsid w:val="00F5053A"/>
    <w:rsid w:val="00F510E9"/>
    <w:rsid w:val="00F56BE3"/>
    <w:rsid w:val="00F56D0E"/>
    <w:rsid w:val="00F56FDE"/>
    <w:rsid w:val="00F61DA0"/>
    <w:rsid w:val="00F63305"/>
    <w:rsid w:val="00F65567"/>
    <w:rsid w:val="00F674D5"/>
    <w:rsid w:val="00F7145F"/>
    <w:rsid w:val="00F737E5"/>
    <w:rsid w:val="00F73B66"/>
    <w:rsid w:val="00F74E17"/>
    <w:rsid w:val="00F753D3"/>
    <w:rsid w:val="00F75F95"/>
    <w:rsid w:val="00F76038"/>
    <w:rsid w:val="00F777DE"/>
    <w:rsid w:val="00F77843"/>
    <w:rsid w:val="00F80054"/>
    <w:rsid w:val="00F8049A"/>
    <w:rsid w:val="00F826EE"/>
    <w:rsid w:val="00F82B81"/>
    <w:rsid w:val="00F84CBE"/>
    <w:rsid w:val="00F860FD"/>
    <w:rsid w:val="00F90638"/>
    <w:rsid w:val="00F92B5C"/>
    <w:rsid w:val="00F93D43"/>
    <w:rsid w:val="00F93D55"/>
    <w:rsid w:val="00F94CA8"/>
    <w:rsid w:val="00F96181"/>
    <w:rsid w:val="00F97270"/>
    <w:rsid w:val="00F97D47"/>
    <w:rsid w:val="00FA1C59"/>
    <w:rsid w:val="00FA65C6"/>
    <w:rsid w:val="00FA75EF"/>
    <w:rsid w:val="00FA767B"/>
    <w:rsid w:val="00FB07FA"/>
    <w:rsid w:val="00FB10F7"/>
    <w:rsid w:val="00FB529D"/>
    <w:rsid w:val="00FB79CE"/>
    <w:rsid w:val="00FC14DF"/>
    <w:rsid w:val="00FC292D"/>
    <w:rsid w:val="00FC2A1A"/>
    <w:rsid w:val="00FC383A"/>
    <w:rsid w:val="00FC3913"/>
    <w:rsid w:val="00FC4295"/>
    <w:rsid w:val="00FC6544"/>
    <w:rsid w:val="00FC6954"/>
    <w:rsid w:val="00FD0123"/>
    <w:rsid w:val="00FD23CD"/>
    <w:rsid w:val="00FD32B8"/>
    <w:rsid w:val="00FD3739"/>
    <w:rsid w:val="00FD408F"/>
    <w:rsid w:val="00FD49A1"/>
    <w:rsid w:val="00FD6001"/>
    <w:rsid w:val="00FE0E6C"/>
    <w:rsid w:val="00FE1877"/>
    <w:rsid w:val="00FE1CB8"/>
    <w:rsid w:val="00FE3804"/>
    <w:rsid w:val="00FE5736"/>
    <w:rsid w:val="00FF30CA"/>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D6E2F"/>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563DDA"/>
    <w:pPr>
      <w:keepNext/>
      <w:keepLines/>
      <w:numPr>
        <w:numId w:val="117"/>
      </w:numPr>
      <w:pBdr>
        <w:bottom w:val="single" w:sz="4" w:space="1" w:color="C00000"/>
      </w:pBdr>
      <w:spacing w:after="480" w:afterAutospacing="0"/>
      <w:ind w:left="426" w:hanging="567"/>
      <w:jc w:val="left"/>
      <w:outlineLvl w:val="0"/>
    </w:pPr>
    <w:rPr>
      <w:rFonts w:asciiTheme="minorHAnsi" w:eastAsiaTheme="majorEastAsia" w:hAnsiTheme="minorHAnsi" w:cstheme="minorHAnsi"/>
      <w:bCs w:val="0"/>
      <w:color w:val="002060"/>
      <w:sz w:val="37"/>
      <w:szCs w:val="37"/>
    </w:rPr>
  </w:style>
  <w:style w:type="paragraph" w:styleId="2">
    <w:name w:val="heading 2"/>
    <w:basedOn w:val="a0"/>
    <w:next w:val="a0"/>
    <w:link w:val="2Char"/>
    <w:autoRedefine/>
    <w:uiPriority w:val="9"/>
    <w:unhideWhenUsed/>
    <w:qFormat/>
    <w:rsid w:val="009708F7"/>
    <w:pPr>
      <w:keepNext/>
      <w:keepLines/>
      <w:numPr>
        <w:ilvl w:val="1"/>
        <w:numId w:val="117"/>
      </w:numPr>
      <w:spacing w:line="22" w:lineRule="atLeast"/>
      <w:jc w:val="left"/>
      <w:outlineLvl w:val="1"/>
    </w:pPr>
    <w:rPr>
      <w:rFonts w:asciiTheme="minorHAnsi" w:hAnsiTheme="minorHAnsi"/>
      <w:iCs/>
      <w:color w:val="002060"/>
      <w:lang w:val="en-US"/>
    </w:rPr>
  </w:style>
  <w:style w:type="paragraph" w:styleId="3">
    <w:name w:val="heading 3"/>
    <w:basedOn w:val="a0"/>
    <w:next w:val="a0"/>
    <w:link w:val="3Char"/>
    <w:uiPriority w:val="9"/>
    <w:unhideWhenUsed/>
    <w:qFormat/>
    <w:rsid w:val="00B55EA2"/>
    <w:pPr>
      <w:keepNext/>
      <w:keepLines/>
      <w:numPr>
        <w:ilvl w:val="2"/>
        <w:numId w:val="117"/>
      </w:numPr>
      <w:spacing w:before="40" w:after="0"/>
      <w:outlineLvl w:val="2"/>
    </w:pPr>
    <w:rPr>
      <w:rFonts w:asciiTheme="majorHAnsi" w:eastAsiaTheme="majorEastAsia" w:hAnsiTheme="majorHAnsi" w:cstheme="majorBidi"/>
      <w:color w:val="1F3763" w:themeColor="accent1" w:themeShade="7F"/>
      <w:sz w:val="22"/>
      <w:szCs w:val="22"/>
    </w:rPr>
  </w:style>
  <w:style w:type="paragraph" w:styleId="4">
    <w:name w:val="heading 4"/>
    <w:basedOn w:val="a0"/>
    <w:next w:val="a0"/>
    <w:link w:val="4Char"/>
    <w:uiPriority w:val="9"/>
    <w:unhideWhenUsed/>
    <w:qFormat/>
    <w:rsid w:val="00995B63"/>
    <w:pPr>
      <w:keepNext/>
      <w:keepLines/>
      <w:numPr>
        <w:ilvl w:val="3"/>
        <w:numId w:val="117"/>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117"/>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18"/>
      <w:szCs w:val="22"/>
      <w:lang w:val="de-DE" w:eastAsia="de-DE"/>
    </w:rPr>
  </w:style>
  <w:style w:type="paragraph" w:styleId="6">
    <w:name w:val="heading 6"/>
    <w:basedOn w:val="a0"/>
    <w:next w:val="a0"/>
    <w:link w:val="6Char"/>
    <w:uiPriority w:val="9"/>
    <w:semiHidden/>
    <w:unhideWhenUsed/>
    <w:qFormat/>
    <w:rsid w:val="002C4693"/>
    <w:pPr>
      <w:keepNext/>
      <w:keepLines/>
      <w:numPr>
        <w:ilvl w:val="5"/>
        <w:numId w:val="117"/>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18"/>
      <w:szCs w:val="22"/>
      <w:lang w:val="de-DE" w:eastAsia="de-DE"/>
    </w:rPr>
  </w:style>
  <w:style w:type="paragraph" w:styleId="7">
    <w:name w:val="heading 7"/>
    <w:basedOn w:val="a0"/>
    <w:next w:val="a0"/>
    <w:link w:val="7Char"/>
    <w:uiPriority w:val="9"/>
    <w:semiHidden/>
    <w:unhideWhenUsed/>
    <w:qFormat/>
    <w:rsid w:val="001B2D71"/>
    <w:pPr>
      <w:keepNext/>
      <w:keepLines/>
      <w:numPr>
        <w:ilvl w:val="6"/>
        <w:numId w:val="117"/>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117"/>
      </w:numPr>
      <w:spacing w:before="40" w:after="0"/>
      <w:outlineLvl w:val="7"/>
    </w:pPr>
    <w:rPr>
      <w:rFonts w:asciiTheme="majorHAnsi" w:eastAsiaTheme="majorEastAsia" w:hAnsiTheme="majorHAnsi" w:cstheme="majorBidi"/>
      <w:color w:val="272727" w:themeColor="text1" w:themeTint="D8"/>
      <w:sz w:val="19"/>
      <w:szCs w:val="19"/>
    </w:rPr>
  </w:style>
  <w:style w:type="paragraph" w:styleId="9">
    <w:name w:val="heading 9"/>
    <w:basedOn w:val="a0"/>
    <w:next w:val="a0"/>
    <w:link w:val="9Char"/>
    <w:uiPriority w:val="9"/>
    <w:semiHidden/>
    <w:unhideWhenUsed/>
    <w:qFormat/>
    <w:rsid w:val="001B2D71"/>
    <w:pPr>
      <w:keepNext/>
      <w:keepLines/>
      <w:numPr>
        <w:ilvl w:val="8"/>
        <w:numId w:val="117"/>
      </w:numPr>
      <w:spacing w:before="40" w:after="0"/>
      <w:outlineLvl w:val="8"/>
    </w:pPr>
    <w:rPr>
      <w:rFonts w:asciiTheme="majorHAnsi" w:eastAsiaTheme="majorEastAsia" w:hAnsiTheme="majorHAnsi" w:cstheme="majorBidi"/>
      <w:i/>
      <w:iCs/>
      <w:color w:val="272727" w:themeColor="text1" w:themeTint="D8"/>
      <w:sz w:val="19"/>
      <w:szCs w:val="1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18"/>
      <w:szCs w:val="22"/>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18"/>
      <w:szCs w:val="22"/>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18"/>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18"/>
      <w:szCs w:val="18"/>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66"/>
      <w:szCs w:val="66"/>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66"/>
      <w:szCs w:val="66"/>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9708F7"/>
    <w:rPr>
      <w:rFonts w:eastAsia="MyriadPro-Regular" w:cs="Arial"/>
      <w:bCs/>
      <w:iCs/>
      <w:color w:val="002060"/>
      <w:lang w:val="en-US"/>
    </w:rPr>
  </w:style>
  <w:style w:type="character" w:customStyle="1" w:styleId="1Char">
    <w:name w:val="Επικεφαλίδα 1 Char"/>
    <w:basedOn w:val="a1"/>
    <w:link w:val="1"/>
    <w:uiPriority w:val="9"/>
    <w:rsid w:val="00563DDA"/>
    <w:rPr>
      <w:rFonts w:eastAsiaTheme="majorEastAsia" w:cstheme="minorHAnsi"/>
      <w:color w:val="002060"/>
      <w:sz w:val="37"/>
      <w:szCs w:val="37"/>
    </w:rPr>
  </w:style>
  <w:style w:type="paragraph" w:styleId="a">
    <w:name w:val="List Paragraph"/>
    <w:aliases w:val="Llista Nivell1,Lista de nivel 1,Normal bullet 2,Bullet list,1st level - Bullet List Paragraph,Lettre d'introduction,Bullet list 1 level,List Paragraph1,Task Body,Lista Numerada,Lista sin numerar"/>
    <w:basedOn w:val="a0"/>
    <w:link w:val="Char4"/>
    <w:autoRedefine/>
    <w:uiPriority w:val="34"/>
    <w:qFormat/>
    <w:rsid w:val="00727C76"/>
    <w:pPr>
      <w:widowControl w:val="0"/>
      <w:numPr>
        <w:numId w:val="6"/>
      </w:numPr>
      <w:tabs>
        <w:tab w:val="left" w:pos="814"/>
        <w:tab w:val="left" w:pos="815"/>
      </w:tabs>
      <w:autoSpaceDE w:val="0"/>
      <w:autoSpaceDN w:val="0"/>
      <w:spacing w:before="120" w:beforeAutospacing="0" w:after="120" w:afterAutospacing="0" w:line="240" w:lineRule="auto"/>
      <w:ind w:right="675"/>
    </w:pPr>
    <w:rPr>
      <w:rFonts w:asciiTheme="minorHAnsi" w:eastAsiaTheme="minorHAnsi" w:hAnsiTheme="minorHAnsi" w:cs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5"/>
      <w:szCs w:val="15"/>
    </w:rPr>
  </w:style>
  <w:style w:type="paragraph" w:styleId="ad">
    <w:name w:val="annotation text"/>
    <w:basedOn w:val="a0"/>
    <w:link w:val="Char5"/>
    <w:uiPriority w:val="99"/>
    <w:unhideWhenUsed/>
    <w:rsid w:val="00B20435"/>
    <w:rPr>
      <w:szCs w:val="18"/>
    </w:rPr>
  </w:style>
  <w:style w:type="character" w:customStyle="1" w:styleId="Char5">
    <w:name w:val="Κείμενο σχολίου Char"/>
    <w:basedOn w:val="a1"/>
    <w:link w:val="ad"/>
    <w:uiPriority w:val="99"/>
    <w:rsid w:val="00B20435"/>
    <w:rPr>
      <w:rFonts w:ascii="Verdana" w:eastAsia="Times New Roman" w:hAnsi="Verdana" w:cs="Times New Roman"/>
      <w:sz w:val="18"/>
      <w:szCs w:val="18"/>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18"/>
      <w:szCs w:val="18"/>
      <w:lang w:val="de-DE" w:eastAsia="de-DE"/>
    </w:rPr>
  </w:style>
  <w:style w:type="paragraph" w:styleId="af">
    <w:name w:val="Balloon Text"/>
    <w:basedOn w:val="a0"/>
    <w:link w:val="Char7"/>
    <w:uiPriority w:val="99"/>
    <w:semiHidden/>
    <w:unhideWhenUsed/>
    <w:rsid w:val="00B20435"/>
    <w:rPr>
      <w:rFonts w:ascii="Segoe UI" w:hAnsi="Segoe UI" w:cs="Segoe UI"/>
      <w:sz w:val="16"/>
      <w:szCs w:val="16"/>
    </w:rPr>
  </w:style>
  <w:style w:type="character" w:customStyle="1" w:styleId="Char7">
    <w:name w:val="Κείμενο πλαισίου Char"/>
    <w:basedOn w:val="a1"/>
    <w:link w:val="af"/>
    <w:uiPriority w:val="99"/>
    <w:semiHidden/>
    <w:rsid w:val="00B20435"/>
    <w:rPr>
      <w:rFonts w:ascii="Segoe UI" w:eastAsia="Times New Roman" w:hAnsi="Segoe UI" w:cs="Segoe UI"/>
      <w:sz w:val="16"/>
      <w:szCs w:val="16"/>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7F5E26"/>
    <w:pPr>
      <w:tabs>
        <w:tab w:val="left" w:pos="400"/>
        <w:tab w:val="right" w:leader="dot" w:pos="9016"/>
      </w:tabs>
      <w:spacing w:before="120" w:beforeAutospacing="0" w:after="120" w:afterAutospacing="0" w:line="240" w:lineRule="auto"/>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2"/>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2"/>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6"/>
      <w:szCs w:val="16"/>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4"/>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4"/>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19"/>
    </w:rPr>
  </w:style>
  <w:style w:type="character" w:customStyle="1" w:styleId="Char9">
    <w:name w:val="Απλό κείμενο Char"/>
    <w:basedOn w:val="a1"/>
    <w:link w:val="af4"/>
    <w:uiPriority w:val="99"/>
    <w:rsid w:val="00D13158"/>
    <w:rPr>
      <w:rFonts w:ascii="Calibri" w:hAnsi="Calibri" w:cs="Consolas"/>
      <w:szCs w:val="19"/>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C94D88"/>
    <w:pPr>
      <w:pBdr>
        <w:bottom w:val="single" w:sz="4" w:space="1" w:color="C00000"/>
      </w:pBdr>
      <w:spacing w:line="240" w:lineRule="auto"/>
    </w:pPr>
    <w:rPr>
      <w:rFonts w:eastAsiaTheme="majorEastAsia" w:cstheme="majorBidi"/>
      <w:bCs w:val="0"/>
      <w:color w:val="002060"/>
      <w:spacing w:val="-10"/>
      <w:kern w:val="28"/>
      <w:sz w:val="33"/>
      <w:szCs w:val="52"/>
    </w:rPr>
  </w:style>
  <w:style w:type="character" w:customStyle="1" w:styleId="ContentTitleChar">
    <w:name w:val="Content Title Char"/>
    <w:basedOn w:val="a1"/>
    <w:link w:val="ContentTitle"/>
    <w:rsid w:val="00C94D88"/>
    <w:rPr>
      <w:rFonts w:ascii="Arial" w:eastAsiaTheme="majorEastAsia" w:hAnsi="Arial" w:cstheme="majorBidi"/>
      <w:color w:val="002060"/>
      <w:spacing w:val="-10"/>
      <w:kern w:val="28"/>
      <w:sz w:val="33"/>
      <w:szCs w:val="52"/>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18"/>
      <w:szCs w:val="18"/>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18"/>
      <w:szCs w:val="18"/>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18"/>
      <w:szCs w:val="18"/>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2"/>
      <w:szCs w:val="22"/>
    </w:rPr>
  </w:style>
  <w:style w:type="character" w:customStyle="1" w:styleId="BoxChar">
    <w:name w:val="Box Char"/>
    <w:basedOn w:val="a1"/>
    <w:link w:val="Box"/>
    <w:rsid w:val="008E1B26"/>
    <w:rPr>
      <w:rFonts w:ascii="Arial" w:eastAsia="MyriadPro-Regular" w:hAnsi="Arial" w:cs="Arial"/>
      <w:bCs/>
      <w:i/>
      <w:iCs/>
      <w:color w:val="1A1364"/>
      <w:sz w:val="18"/>
      <w:szCs w:val="18"/>
      <w:shd w:val="clear" w:color="auto" w:fill="EBF9FF"/>
    </w:rPr>
  </w:style>
  <w:style w:type="paragraph" w:customStyle="1" w:styleId="PictAnnotation">
    <w:name w:val="Pict Annotation"/>
    <w:basedOn w:val="af3"/>
    <w:link w:val="PictAnnotationChar"/>
    <w:qFormat/>
    <w:rsid w:val="00884760"/>
    <w:rPr>
      <w:color w:val="44546A"/>
      <w:sz w:val="18"/>
      <w:szCs w:val="18"/>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6"/>
      <w:szCs w:val="16"/>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18"/>
      <w:szCs w:val="18"/>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aliases w:val="Llista Nivell1 Char,Lista de nivel 1 Char,Normal bullet 2 Char,Bullet list Char,1st level - Bullet List Paragraph Char,Lettre d'introduction Char,Bullet list 1 level Char,List Paragraph1 Char,Task Body Char,Lista Numerada Char"/>
    <w:basedOn w:val="a1"/>
    <w:link w:val="a"/>
    <w:uiPriority w:val="34"/>
    <w:rsid w:val="00727C76"/>
    <w:rPr>
      <w:rFonts w:cstheme="minorHAnsi"/>
      <w:bCs/>
      <w:noProof/>
      <w:lang w:eastAsia="en-GB"/>
    </w:rPr>
  </w:style>
  <w:style w:type="character" w:customStyle="1" w:styleId="BulletHeaderChar">
    <w:name w:val="Bullet Header Char"/>
    <w:basedOn w:val="Char4"/>
    <w:link w:val="BulletHeader"/>
    <w:rsid w:val="00043278"/>
    <w:rPr>
      <w:rFonts w:cstheme="minorHAnsi"/>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6"/>
      <w:szCs w:val="26"/>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ind w:left="0"/>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6"/>
      <w:szCs w:val="26"/>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18"/>
      <w:szCs w:val="22"/>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18"/>
      <w:szCs w:val="22"/>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2"/>
      <w:szCs w:val="22"/>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2"/>
      <w:szCs w:val="22"/>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18"/>
      <w:szCs w:val="22"/>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2"/>
      <w:szCs w:val="22"/>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18"/>
      <w:szCs w:val="18"/>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19"/>
      <w:szCs w:val="19"/>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19"/>
      <w:szCs w:val="19"/>
    </w:rPr>
  </w:style>
  <w:style w:type="character" w:styleId="af8">
    <w:name w:val="Intense Emphasis"/>
    <w:basedOn w:val="a1"/>
    <w:uiPriority w:val="21"/>
    <w:qFormat/>
    <w:rsid w:val="00133D79"/>
    <w:rPr>
      <w:i/>
      <w:iCs/>
      <w:color w:val="4472C4" w:themeColor="accent1"/>
    </w:rPr>
  </w:style>
  <w:style w:type="paragraph" w:styleId="af9">
    <w:name w:val="Body Text"/>
    <w:basedOn w:val="a0"/>
    <w:link w:val="Charc"/>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Charc">
    <w:name w:val="Σώμα κειμένου Char"/>
    <w:basedOn w:val="a1"/>
    <w:link w:val="af9"/>
    <w:uiPriority w:val="1"/>
    <w:rsid w:val="001F2916"/>
    <w:rPr>
      <w:rFonts w:ascii="Calibri" w:eastAsia="Calibri" w:hAnsi="Calibri" w:cs="Calibri"/>
      <w:lang w:val="en-US"/>
    </w:rPr>
  </w:style>
  <w:style w:type="table" w:customStyle="1" w:styleId="TableNormal1">
    <w:name w:val="Table Normal1"/>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1-1">
    <w:name w:val="Grid Table 1 Light Accent 1"/>
    <w:basedOn w:val="a2"/>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5-5">
    <w:name w:val="Grid Table 5 Dark Accent 5"/>
    <w:basedOn w:val="a2"/>
    <w:uiPriority w:val="50"/>
    <w:rsid w:val="00DD09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ichtaufgelsteErwhnung5">
    <w:name w:val="Nicht aufgelöste Erwähnung5"/>
    <w:basedOn w:val="a1"/>
    <w:uiPriority w:val="99"/>
    <w:semiHidden/>
    <w:unhideWhenUsed/>
    <w:rsid w:val="009F7E60"/>
    <w:rPr>
      <w:color w:val="605E5C"/>
      <w:shd w:val="clear" w:color="auto" w:fill="E1DFDD"/>
    </w:rPr>
  </w:style>
  <w:style w:type="paragraph" w:styleId="afa">
    <w:name w:val="Revision"/>
    <w:hidden/>
    <w:uiPriority w:val="99"/>
    <w:semiHidden/>
    <w:rsid w:val="006706C7"/>
    <w:pPr>
      <w:spacing w:after="0" w:line="240" w:lineRule="auto"/>
    </w:pPr>
    <w:rPr>
      <w:rFonts w:ascii="Arial" w:eastAsia="MyriadPro-Regular" w:hAnsi="Arial" w:cs="Arial"/>
      <w:bCs/>
    </w:rPr>
  </w:style>
  <w:style w:type="character" w:customStyle="1" w:styleId="UnresolvedMention1">
    <w:name w:val="Unresolved Mention1"/>
    <w:basedOn w:val="a1"/>
    <w:uiPriority w:val="99"/>
    <w:semiHidden/>
    <w:unhideWhenUsed/>
    <w:rsid w:val="006706C7"/>
    <w:rPr>
      <w:color w:val="605E5C"/>
      <w:shd w:val="clear" w:color="auto" w:fill="E1DFDD"/>
    </w:rPr>
  </w:style>
  <w:style w:type="paragraph" w:styleId="40">
    <w:name w:val="toc 4"/>
    <w:basedOn w:val="a0"/>
    <w:next w:val="a0"/>
    <w:autoRedefine/>
    <w:uiPriority w:val="39"/>
    <w:unhideWhenUsed/>
    <w:rsid w:val="00AE155B"/>
    <w:pPr>
      <w:spacing w:before="0" w:beforeAutospacing="0" w:afterAutospacing="0" w:line="259" w:lineRule="auto"/>
      <w:ind w:left="660"/>
      <w:jc w:val="left"/>
    </w:pPr>
    <w:rPr>
      <w:rFonts w:asciiTheme="minorHAnsi" w:eastAsiaTheme="minorEastAsia" w:hAnsiTheme="minorHAnsi" w:cstheme="minorBidi"/>
      <w:bCs w:val="0"/>
      <w:lang w:val="es-ES" w:eastAsia="es-ES"/>
    </w:rPr>
  </w:style>
  <w:style w:type="paragraph" w:styleId="50">
    <w:name w:val="toc 5"/>
    <w:basedOn w:val="a0"/>
    <w:next w:val="a0"/>
    <w:autoRedefine/>
    <w:uiPriority w:val="39"/>
    <w:unhideWhenUsed/>
    <w:rsid w:val="00AE155B"/>
    <w:pPr>
      <w:spacing w:before="0" w:beforeAutospacing="0" w:afterAutospacing="0" w:line="259" w:lineRule="auto"/>
      <w:ind w:left="880"/>
      <w:jc w:val="left"/>
    </w:pPr>
    <w:rPr>
      <w:rFonts w:asciiTheme="minorHAnsi" w:eastAsiaTheme="minorEastAsia" w:hAnsiTheme="minorHAnsi" w:cstheme="minorBidi"/>
      <w:bCs w:val="0"/>
      <w:lang w:val="es-ES" w:eastAsia="es-ES"/>
    </w:rPr>
  </w:style>
  <w:style w:type="paragraph" w:styleId="60">
    <w:name w:val="toc 6"/>
    <w:basedOn w:val="a0"/>
    <w:next w:val="a0"/>
    <w:autoRedefine/>
    <w:uiPriority w:val="39"/>
    <w:unhideWhenUsed/>
    <w:rsid w:val="00AE155B"/>
    <w:pPr>
      <w:spacing w:before="0" w:beforeAutospacing="0" w:afterAutospacing="0" w:line="259" w:lineRule="auto"/>
      <w:ind w:left="1100"/>
      <w:jc w:val="left"/>
    </w:pPr>
    <w:rPr>
      <w:rFonts w:asciiTheme="minorHAnsi" w:eastAsiaTheme="minorEastAsia" w:hAnsiTheme="minorHAnsi" w:cstheme="minorBidi"/>
      <w:bCs w:val="0"/>
      <w:lang w:val="es-ES" w:eastAsia="es-ES"/>
    </w:rPr>
  </w:style>
  <w:style w:type="paragraph" w:styleId="70">
    <w:name w:val="toc 7"/>
    <w:basedOn w:val="a0"/>
    <w:next w:val="a0"/>
    <w:autoRedefine/>
    <w:uiPriority w:val="39"/>
    <w:unhideWhenUsed/>
    <w:rsid w:val="00AE155B"/>
    <w:pPr>
      <w:spacing w:before="0" w:beforeAutospacing="0" w:afterAutospacing="0" w:line="259" w:lineRule="auto"/>
      <w:ind w:left="1320"/>
      <w:jc w:val="left"/>
    </w:pPr>
    <w:rPr>
      <w:rFonts w:asciiTheme="minorHAnsi" w:eastAsiaTheme="minorEastAsia" w:hAnsiTheme="minorHAnsi" w:cstheme="minorBidi"/>
      <w:bCs w:val="0"/>
      <w:lang w:val="es-ES" w:eastAsia="es-ES"/>
    </w:rPr>
  </w:style>
  <w:style w:type="paragraph" w:styleId="80">
    <w:name w:val="toc 8"/>
    <w:basedOn w:val="a0"/>
    <w:next w:val="a0"/>
    <w:autoRedefine/>
    <w:uiPriority w:val="39"/>
    <w:unhideWhenUsed/>
    <w:rsid w:val="00AE155B"/>
    <w:pPr>
      <w:spacing w:before="0" w:beforeAutospacing="0" w:afterAutospacing="0" w:line="259" w:lineRule="auto"/>
      <w:ind w:left="1540"/>
      <w:jc w:val="left"/>
    </w:pPr>
    <w:rPr>
      <w:rFonts w:asciiTheme="minorHAnsi" w:eastAsiaTheme="minorEastAsia" w:hAnsiTheme="minorHAnsi" w:cstheme="minorBidi"/>
      <w:bCs w:val="0"/>
      <w:lang w:val="es-ES" w:eastAsia="es-ES"/>
    </w:rPr>
  </w:style>
  <w:style w:type="paragraph" w:styleId="90">
    <w:name w:val="toc 9"/>
    <w:basedOn w:val="a0"/>
    <w:next w:val="a0"/>
    <w:autoRedefine/>
    <w:uiPriority w:val="39"/>
    <w:unhideWhenUsed/>
    <w:rsid w:val="00AE155B"/>
    <w:pPr>
      <w:spacing w:before="0" w:beforeAutospacing="0" w:afterAutospacing="0" w:line="259" w:lineRule="auto"/>
      <w:ind w:left="1760"/>
      <w:jc w:val="left"/>
    </w:pPr>
    <w:rPr>
      <w:rFonts w:asciiTheme="minorHAnsi" w:eastAsiaTheme="minorEastAsia" w:hAnsiTheme="minorHAnsi" w:cstheme="minorBidi"/>
      <w:bCs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07712109">
      <w:bodyDiv w:val="1"/>
      <w:marLeft w:val="0"/>
      <w:marRight w:val="0"/>
      <w:marTop w:val="0"/>
      <w:marBottom w:val="0"/>
      <w:divBdr>
        <w:top w:val="none" w:sz="0" w:space="0" w:color="auto"/>
        <w:left w:val="none" w:sz="0" w:space="0" w:color="auto"/>
        <w:bottom w:val="none" w:sz="0" w:space="0" w:color="auto"/>
        <w:right w:val="none" w:sz="0" w:space="0" w:color="auto"/>
      </w:divBdr>
      <w:divsChild>
        <w:div w:id="1067267861">
          <w:marLeft w:val="-743"/>
          <w:marRight w:val="0"/>
          <w:marTop w:val="0"/>
          <w:marBottom w:val="0"/>
          <w:divBdr>
            <w:top w:val="none" w:sz="0" w:space="0" w:color="auto"/>
            <w:left w:val="none" w:sz="0" w:space="0" w:color="auto"/>
            <w:bottom w:val="none" w:sz="0" w:space="0" w:color="auto"/>
            <w:right w:val="none" w:sz="0" w:space="0" w:color="auto"/>
          </w:divBdr>
        </w:div>
        <w:div w:id="911043438">
          <w:marLeft w:val="-743"/>
          <w:marRight w:val="0"/>
          <w:marTop w:val="0"/>
          <w:marBottom w:val="0"/>
          <w:divBdr>
            <w:top w:val="none" w:sz="0" w:space="0" w:color="auto"/>
            <w:left w:val="none" w:sz="0" w:space="0" w:color="auto"/>
            <w:bottom w:val="none" w:sz="0" w:space="0" w:color="auto"/>
            <w:right w:val="none" w:sz="0" w:space="0" w:color="auto"/>
          </w:divBdr>
        </w:div>
        <w:div w:id="216429552">
          <w:marLeft w:val="-743"/>
          <w:marRight w:val="0"/>
          <w:marTop w:val="0"/>
          <w:marBottom w:val="0"/>
          <w:divBdr>
            <w:top w:val="none" w:sz="0" w:space="0" w:color="auto"/>
            <w:left w:val="none" w:sz="0" w:space="0" w:color="auto"/>
            <w:bottom w:val="none" w:sz="0" w:space="0" w:color="auto"/>
            <w:right w:val="none" w:sz="0" w:space="0" w:color="auto"/>
          </w:divBdr>
        </w:div>
        <w:div w:id="1170415536">
          <w:marLeft w:val="-743"/>
          <w:marRight w:val="0"/>
          <w:marTop w:val="0"/>
          <w:marBottom w:val="0"/>
          <w:divBdr>
            <w:top w:val="none" w:sz="0" w:space="0" w:color="auto"/>
            <w:left w:val="none" w:sz="0" w:space="0" w:color="auto"/>
            <w:bottom w:val="none" w:sz="0" w:space="0" w:color="auto"/>
            <w:right w:val="none" w:sz="0" w:space="0" w:color="auto"/>
          </w:divBdr>
        </w:div>
        <w:div w:id="351810928">
          <w:marLeft w:val="-743"/>
          <w:marRight w:val="0"/>
          <w:marTop w:val="0"/>
          <w:marBottom w:val="0"/>
          <w:divBdr>
            <w:top w:val="none" w:sz="0" w:space="0" w:color="auto"/>
            <w:left w:val="none" w:sz="0" w:space="0" w:color="auto"/>
            <w:bottom w:val="none" w:sz="0" w:space="0" w:color="auto"/>
            <w:right w:val="none" w:sz="0" w:space="0" w:color="auto"/>
          </w:divBdr>
        </w:div>
        <w:div w:id="1072696709">
          <w:marLeft w:val="-743"/>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s://www.ecounselling4youth.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www.euvetcare.eu/"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play.google.com/store/apps/details?id=gr.connexions.apps4health" TargetMode="External"/><Relationship Id="rId27" Type="http://schemas.openxmlformats.org/officeDocument/2006/relationships/hyperlink" Target="https://projectmicare.eu/" TargetMode="Externa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30.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2d4b34c-89d7-4ac4-bccc-dad3852f8c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C9FD3296C631B54DB93D2ABCEDA134EF" ma:contentTypeVersion="8" ma:contentTypeDescription="Crear nuevo documento." ma:contentTypeScope="" ma:versionID="1de405894991665de06a825f2b4dc5d4">
  <xsd:schema xmlns:xsd="http://www.w3.org/2001/XMLSchema" xmlns:xs="http://www.w3.org/2001/XMLSchema" xmlns:p="http://schemas.microsoft.com/office/2006/metadata/properties" xmlns:ns3="bf4292e0-526c-45ed-b122-e7100ecd2c70" xmlns:ns4="42d4b34c-89d7-4ac4-bccc-dad3852f8ce3" targetNamespace="http://schemas.microsoft.com/office/2006/metadata/properties" ma:root="true" ma:fieldsID="9beb353cd6025d6de84c3334ff4856f3" ns3:_="" ns4:_="">
    <xsd:import namespace="bf4292e0-526c-45ed-b122-e7100ecd2c70"/>
    <xsd:import namespace="42d4b34c-89d7-4ac4-bccc-dad3852f8c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92e0-526c-45ed-b122-e7100ecd2c7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4b34c-89d7-4ac4-bccc-dad3852f8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C866FE-85EB-429F-B7DC-3CA7F64BFCE8}">
  <ds:schemaRefs>
    <ds:schemaRef ds:uri="http://schemas.microsoft.com/office/2006/metadata/properties"/>
    <ds:schemaRef ds:uri="http://schemas.microsoft.com/office/infopath/2007/PartnerControls"/>
    <ds:schemaRef ds:uri="42d4b34c-89d7-4ac4-bccc-dad3852f8ce3"/>
  </ds:schemaRefs>
</ds:datastoreItem>
</file>

<file path=customXml/itemProps3.xml><?xml version="1.0" encoding="utf-8"?>
<ds:datastoreItem xmlns:ds="http://schemas.openxmlformats.org/officeDocument/2006/customXml" ds:itemID="{79F6B5B9-CE26-41B7-A4A5-082FCFD90B7C}">
  <ds:schemaRefs>
    <ds:schemaRef ds:uri="http://schemas.openxmlformats.org/officeDocument/2006/bibliography"/>
  </ds:schemaRefs>
</ds:datastoreItem>
</file>

<file path=customXml/itemProps4.xml><?xml version="1.0" encoding="utf-8"?>
<ds:datastoreItem xmlns:ds="http://schemas.openxmlformats.org/officeDocument/2006/customXml" ds:itemID="{D38EF4B6-04EB-46DA-B65D-CD51CB49D957}">
  <ds:schemaRefs>
    <ds:schemaRef ds:uri="http://schemas.microsoft.com/sharepoint/v3/contenttype/forms"/>
  </ds:schemaRefs>
</ds:datastoreItem>
</file>

<file path=customXml/itemProps5.xml><?xml version="1.0" encoding="utf-8"?>
<ds:datastoreItem xmlns:ds="http://schemas.openxmlformats.org/officeDocument/2006/customXml" ds:itemID="{9FB52B7D-41BA-4624-BD8F-77B1F7BD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92e0-526c-45ed-b122-e7100ecd2c70"/>
    <ds:schemaRef ds:uri="42d4b34c-89d7-4ac4-bccc-dad3852f8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5902</Words>
  <Characters>31875</Characters>
  <Application>Microsoft Office Word</Application>
  <DocSecurity>0</DocSecurity>
  <Lines>265</Lines>
  <Paragraphs>75</Paragraphs>
  <ScaleCrop>false</ScaleCrop>
  <HeadingPairs>
    <vt:vector size="8" baseType="variant">
      <vt:variant>
        <vt:lpstr>Título</vt:lpstr>
      </vt:variant>
      <vt:variant>
        <vt:i4>1</vt:i4>
      </vt:variant>
      <vt:variant>
        <vt:lpstr>Titel</vt:lpstr>
      </vt:variant>
      <vt:variant>
        <vt:i4>1</vt:i4>
      </vt:variant>
      <vt:variant>
        <vt:lpstr>Τίτλος</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docId:F744ADCF7B2B68BECF60E8282D979904</cp:keywords>
  <cp:lastModifiedBy>Pantelis Balaouras</cp:lastModifiedBy>
  <cp:revision>3</cp:revision>
  <cp:lastPrinted>2024-11-18T12:57:00Z</cp:lastPrinted>
  <dcterms:created xsi:type="dcterms:W3CDTF">2024-11-07T10:38:00Z</dcterms:created>
  <dcterms:modified xsi:type="dcterms:W3CDTF">2024-11-18T12:57:00Z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0x010100C9FD3296C631B54DB93D2ABCEDA134EF</vt:lpwstr>
  </property>
  <property fmtid="{D5CDD505-2E9C-101B-9397-08002B2CF9AE}" pid="3" name="GrammarlyDocumentId">
    <vt:lpwstr>3fa8705879ea4e5cbb1e1ef3853244d7fd2535dad65135ea3641f9f77076833f</vt:lpwstr>
  </property>
</Properties>
</file>