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599C" w14:textId="77777777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7F536D2E" wp14:editId="3E9067A9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CB487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54A66673" w14:textId="77777777" w:rsidR="00E4413B" w:rsidRDefault="005A78CB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r w:rsidRPr="000F0748">
        <w:rPr>
          <w:b/>
          <w:bCs w:val="0"/>
          <w:color w:val="C00000"/>
          <w:sz w:val="56"/>
          <w:szCs w:val="56"/>
          <w:lang w:val="de-DE" w:eastAsia="en-GB"/>
        </w:rPr>
        <w:t>Actividades de formación experiencial</w:t>
      </w:r>
    </w:p>
    <w:p w14:paraId="0EB52797" w14:textId="77777777" w:rsidR="00E4413B" w:rsidRPr="001954A7" w:rsidRDefault="005A78CB">
      <w:pPr>
        <w:jc w:val="center"/>
        <w:rPr>
          <w:sz w:val="40"/>
          <w:szCs w:val="40"/>
          <w:lang w:val="es-ES" w:eastAsia="en-GB"/>
        </w:rPr>
      </w:pPr>
      <w:r w:rsidRPr="001954A7">
        <w:rPr>
          <w:b/>
          <w:color w:val="C00000"/>
          <w:sz w:val="40"/>
          <w:szCs w:val="40"/>
          <w:lang w:val="es-ES" w:eastAsia="en-GB"/>
        </w:rPr>
        <w:t xml:space="preserve">ETA </w:t>
      </w:r>
      <w:r w:rsidR="00731EE8" w:rsidRPr="001954A7">
        <w:rPr>
          <w:b/>
          <w:color w:val="C00000"/>
          <w:sz w:val="40"/>
          <w:szCs w:val="40"/>
          <w:lang w:val="es-ES" w:eastAsia="en-GB"/>
        </w:rPr>
        <w:t xml:space="preserve">10 </w:t>
      </w:r>
      <w:r w:rsidR="00731EE8" w:rsidRPr="001954A7">
        <w:rPr>
          <w:b/>
          <w:sz w:val="40"/>
          <w:szCs w:val="40"/>
          <w:lang w:val="es-ES" w:eastAsia="en-GB"/>
        </w:rPr>
        <w:br/>
      </w:r>
      <w:bookmarkStart w:id="2" w:name="_Hlk152406548"/>
      <w:r w:rsidR="004257B6" w:rsidRPr="001954A7">
        <w:rPr>
          <w:sz w:val="40"/>
          <w:szCs w:val="40"/>
          <w:lang w:val="es-ES" w:eastAsia="en-GB"/>
        </w:rPr>
        <w:t>Aplicaciones sanitarias para problemas de salud mental</w:t>
      </w:r>
      <w:bookmarkEnd w:id="2"/>
    </w:p>
    <w:p w14:paraId="56BC8F37" w14:textId="77777777" w:rsidR="00937215" w:rsidRDefault="00937215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</w:p>
    <w:p w14:paraId="1ACF1623" w14:textId="77777777" w:rsidR="00E4413B" w:rsidRDefault="005A78CB">
      <w:pPr>
        <w:rPr>
          <w:b/>
          <w:bCs w:val="0"/>
          <w:color w:val="C00000"/>
          <w:sz w:val="32"/>
          <w:szCs w:val="32"/>
          <w:lang w:val="de-DE" w:eastAsia="en-GB"/>
        </w:rPr>
      </w:pPr>
      <w:r w:rsidRPr="00937215">
        <w:rPr>
          <w:b/>
          <w:bCs w:val="0"/>
          <w:color w:val="C00000"/>
          <w:sz w:val="32"/>
          <w:szCs w:val="32"/>
          <w:lang w:val="de-DE" w:eastAsia="en-GB"/>
        </w:rPr>
        <w:t>Autores</w:t>
      </w:r>
    </w:p>
    <w:p w14:paraId="1590F870" w14:textId="77777777" w:rsidR="00E4413B" w:rsidRDefault="005A78CB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 xml:space="preserve">Laura Llop Medina, Instituto de Investigación Polibienestar, UVEG </w:t>
      </w:r>
    </w:p>
    <w:p w14:paraId="75978B3E" w14:textId="77777777" w:rsidR="00E4413B" w:rsidRDefault="005A78CB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Guillem Part López</w:t>
      </w:r>
      <w:r w:rsidRPr="00D063B4">
        <w:rPr>
          <w:sz w:val="28"/>
          <w:szCs w:val="28"/>
          <w:lang w:val="de-DE" w:eastAsia="en-GB"/>
        </w:rPr>
        <w:t>, Instituto de Investigación Polibienestar, UVEG</w:t>
      </w:r>
    </w:p>
    <w:p w14:paraId="51C5D052" w14:textId="77777777" w:rsidR="005545BE" w:rsidRDefault="005545BE" w:rsidP="00A637DD">
      <w:pPr>
        <w:rPr>
          <w:sz w:val="28"/>
          <w:szCs w:val="28"/>
          <w:lang w:val="de-DE" w:eastAsia="en-GB"/>
        </w:rPr>
      </w:pPr>
    </w:p>
    <w:p w14:paraId="2CD5AAF0" w14:textId="77777777" w:rsidR="00E4413B" w:rsidRDefault="005A78CB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4E5923D" wp14:editId="362811D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8C5F3C" w14:paraId="45CE2E39" w14:textId="77777777" w:rsidTr="005545BE">
        <w:tc>
          <w:tcPr>
            <w:tcW w:w="3330" w:type="dxa"/>
          </w:tcPr>
          <w:p w14:paraId="1C0B882A" w14:textId="77777777" w:rsidR="00E4413B" w:rsidRDefault="008C5F3C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A4048BB" wp14:editId="4F33048D">
                  <wp:extent cx="1946910" cy="408305"/>
                  <wp:effectExtent l="0" t="0" r="0" b="0"/>
                  <wp:docPr id="30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29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017377F9" w14:textId="77777777" w:rsidR="00E4413B" w:rsidRDefault="005A78CB">
            <w:pPr>
              <w:rPr>
                <w:sz w:val="16"/>
                <w:szCs w:val="16"/>
                <w:lang w:val="de-DE" w:eastAsia="en-GB"/>
              </w:rPr>
            </w:pPr>
            <w:r w:rsidRPr="001954A7">
              <w:rPr>
                <w:sz w:val="16"/>
                <w:szCs w:val="16"/>
                <w:lang w:val="es-ES" w:eastAsia="en-GB"/>
              </w:rPr>
              <w:t xml:space="preserve">Financiado por la Unión Europea. No obstante, los puntos de vista y opiniones expresados son exclusivamente los del autor o autores y no reflejan necesariamente los de la Unión Europea ni los de la Agencia Ejecutiva en el </w:t>
            </w:r>
            <w:r w:rsidRPr="001954A7">
              <w:rPr>
                <w:sz w:val="16"/>
                <w:szCs w:val="16"/>
                <w:lang w:val="es-ES" w:eastAsia="en-GB"/>
              </w:rPr>
              <w:lastRenderedPageBreak/>
              <w:t>Ámbito Educativo y Cultural Europeo (EACEA). Ni la Unión Europea ni la EACEA pueden ser consideradas responsables de las mismas.</w:t>
            </w:r>
          </w:p>
        </w:tc>
      </w:tr>
    </w:tbl>
    <w:p w14:paraId="11D02557" w14:textId="77777777" w:rsidR="002600B4" w:rsidRPr="001954A7" w:rsidRDefault="002600B4" w:rsidP="00776DC9">
      <w:pPr>
        <w:rPr>
          <w:sz w:val="16"/>
          <w:szCs w:val="16"/>
          <w:lang w:val="es-ES"/>
        </w:rPr>
      </w:pPr>
      <w:r w:rsidRPr="001954A7">
        <w:rPr>
          <w:sz w:val="16"/>
          <w:szCs w:val="16"/>
          <w:lang w:val="es-ES"/>
        </w:rPr>
        <w:lastRenderedPageBreak/>
        <w:br w:type="page"/>
      </w:r>
    </w:p>
    <w:p w14:paraId="7935375F" w14:textId="77777777" w:rsidR="00476FCE" w:rsidRPr="001954A7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es-ES"/>
        </w:rPr>
        <w:sectPr w:rsidR="00476FCE" w:rsidRPr="001954A7" w:rsidSect="00465F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099A1D45" w14:textId="77777777" w:rsidR="002600B4" w:rsidRPr="001954A7" w:rsidRDefault="002600B4">
      <w:pPr>
        <w:spacing w:before="0" w:beforeAutospacing="0" w:after="160" w:afterAutospacing="0" w:line="259" w:lineRule="auto"/>
        <w:jc w:val="left"/>
        <w:rPr>
          <w:lang w:val="es-ES" w:eastAsia="en-GB"/>
        </w:rPr>
      </w:pPr>
      <w:bookmarkStart w:id="3" w:name="_Hlk13583558"/>
    </w:p>
    <w:p w14:paraId="786186F3" w14:textId="77777777" w:rsidR="00E4413B" w:rsidRDefault="005A78CB">
      <w:pPr>
        <w:jc w:val="center"/>
        <w:rPr>
          <w:b/>
          <w:bCs w:val="0"/>
          <w:color w:val="002060"/>
          <w:lang w:val="de-DE" w:eastAsia="en-GB"/>
        </w:rPr>
      </w:pPr>
      <w:bookmarkStart w:id="4" w:name="_Hlk18139512"/>
      <w:bookmarkEnd w:id="3"/>
      <w:r w:rsidRPr="000B6B49">
        <w:rPr>
          <w:b/>
          <w:bCs w:val="0"/>
          <w:color w:val="002060"/>
          <w:lang w:val="de-DE" w:eastAsia="en-GB"/>
        </w:rPr>
        <w:t xml:space="preserve">Declaración sobre </w:t>
      </w:r>
      <w:r w:rsidR="00BE32CB" w:rsidRPr="000B6B49">
        <w:rPr>
          <w:b/>
          <w:bCs w:val="0"/>
          <w:color w:val="002060"/>
          <w:lang w:val="de-DE" w:eastAsia="en-GB"/>
        </w:rPr>
        <w:t>derechos de autor</w:t>
      </w:r>
      <w:r w:rsidRPr="000B6B49">
        <w:rPr>
          <w:b/>
          <w:bCs w:val="0"/>
          <w:color w:val="002060"/>
          <w:lang w:val="de-DE" w:eastAsia="en-GB"/>
        </w:rPr>
        <w:t>:</w:t>
      </w:r>
      <w:bookmarkEnd w:id="4"/>
    </w:p>
    <w:p w14:paraId="508322E5" w14:textId="7777777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73426E29" wp14:editId="56890C09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1DE8687" w14:textId="77777777" w:rsidR="00E4413B" w:rsidRDefault="005A78CB">
      <w:pPr>
        <w:jc w:val="center"/>
        <w:rPr>
          <w:lang w:val="en-US" w:eastAsia="en-GB"/>
        </w:rPr>
      </w:pPr>
      <w:r w:rsidRPr="00B479EA">
        <w:rPr>
          <w:lang w:val="de-DE"/>
        </w:rPr>
        <w:br/>
      </w:r>
      <w:r w:rsidR="00BF1E67" w:rsidRPr="001954A7">
        <w:rPr>
          <w:lang w:val="es-ES" w:eastAsia="en-GB"/>
        </w:rPr>
        <w:t>Esta obra está bajo una Licencia Creative Commons Atribución-</w:t>
      </w:r>
      <w:proofErr w:type="spellStart"/>
      <w:r w:rsidR="00BF1E67" w:rsidRPr="001954A7">
        <w:rPr>
          <w:lang w:val="es-ES" w:eastAsia="en-GB"/>
        </w:rPr>
        <w:t>NoComercial</w:t>
      </w:r>
      <w:proofErr w:type="spellEnd"/>
      <w:r w:rsidR="00BF1E67" w:rsidRPr="001954A7">
        <w:rPr>
          <w:lang w:val="es-ES" w:eastAsia="en-GB"/>
        </w:rPr>
        <w:t>-</w:t>
      </w:r>
      <w:proofErr w:type="spellStart"/>
      <w:r w:rsidR="00BF1E67" w:rsidRPr="001954A7">
        <w:rPr>
          <w:lang w:val="es-ES" w:eastAsia="en-GB"/>
        </w:rPr>
        <w:t>CompartirIgual</w:t>
      </w:r>
      <w:proofErr w:type="spellEnd"/>
      <w:r w:rsidR="00BF1E67" w:rsidRPr="001954A7">
        <w:rPr>
          <w:lang w:val="es-ES" w:eastAsia="en-GB"/>
        </w:rPr>
        <w:t xml:space="preserve"> 4.0 Internacional. </w:t>
      </w:r>
      <w:proofErr w:type="spellStart"/>
      <w:r w:rsidR="00BF1E67" w:rsidRPr="00BF1E67">
        <w:rPr>
          <w:lang w:val="en-US" w:eastAsia="en-GB"/>
        </w:rPr>
        <w:t>Usted</w:t>
      </w:r>
      <w:proofErr w:type="spellEnd"/>
      <w:r w:rsidR="00BF1E67" w:rsidRPr="00BF1E67">
        <w:rPr>
          <w:lang w:val="en-US" w:eastAsia="en-GB"/>
        </w:rPr>
        <w:t xml:space="preserve"> es libre de:</w:t>
      </w:r>
    </w:p>
    <w:p w14:paraId="60DBD2FD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>compartir - copiar y redistribuir el material en cualquier medio o formato</w:t>
      </w:r>
    </w:p>
    <w:p w14:paraId="6C3A2DF7" w14:textId="77777777" w:rsidR="00E4413B" w:rsidRPr="001954A7" w:rsidRDefault="005A78CB">
      <w:pPr>
        <w:pStyle w:val="a"/>
        <w:rPr>
          <w:noProof w:val="0"/>
          <w:lang w:val="es-ES"/>
        </w:rPr>
      </w:pPr>
      <w:r w:rsidRPr="001954A7">
        <w:rPr>
          <w:lang w:val="es-ES"/>
        </w:rPr>
        <w:t>adaptar - remezclar, transformar y construir sobre el material</w:t>
      </w:r>
    </w:p>
    <w:p w14:paraId="0F0258D1" w14:textId="77777777" w:rsidR="00E4413B" w:rsidRDefault="005A78CB">
      <w:pPr>
        <w:rPr>
          <w:color w:val="262626" w:themeColor="text1" w:themeTint="D9"/>
          <w:lang w:val="de-DE"/>
        </w:rPr>
      </w:pPr>
      <w:r w:rsidRPr="00BF1E67">
        <w:rPr>
          <w:color w:val="262626" w:themeColor="text1" w:themeTint="D9"/>
          <w:lang w:val="de-DE"/>
        </w:rPr>
        <w:t>en los siguientes términos:</w:t>
      </w:r>
    </w:p>
    <w:p w14:paraId="6815F59B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>Atribución - Debe dar el crédito correspondiente, proporcionar un enlace a la licencia e indicar si se han realizado cambios. Puede hacerlo de cualquier manera razonable, pero no de forma que sugiera que el licenciante le respalda a usted o a su uso.</w:t>
      </w:r>
    </w:p>
    <w:p w14:paraId="2D7C378B" w14:textId="77777777" w:rsidR="00E4413B" w:rsidRPr="001954A7" w:rsidRDefault="005A78CB">
      <w:pPr>
        <w:pStyle w:val="a"/>
        <w:rPr>
          <w:noProof w:val="0"/>
          <w:lang w:val="es-ES"/>
        </w:rPr>
      </w:pPr>
      <w:r w:rsidRPr="001954A7">
        <w:rPr>
          <w:lang w:val="es-ES"/>
        </w:rPr>
        <w:t>No comercial - No puede utilizar el material con fines comerciales.</w:t>
      </w:r>
    </w:p>
    <w:p w14:paraId="116B891E" w14:textId="77777777" w:rsidR="00E4413B" w:rsidRPr="001954A7" w:rsidRDefault="005A78CB">
      <w:pPr>
        <w:pStyle w:val="a"/>
        <w:rPr>
          <w:noProof w:val="0"/>
          <w:lang w:val="es-ES"/>
        </w:rPr>
      </w:pPr>
      <w:r w:rsidRPr="001954A7">
        <w:rPr>
          <w:lang w:val="es-ES"/>
        </w:rPr>
        <w:t>ShareAlike - Si remezclas, transformas o construyes sobre el material, debes distribuir tus contribuciones bajo la misma licencia que el original.</w:t>
      </w:r>
    </w:p>
    <w:p w14:paraId="65781186" w14:textId="77777777" w:rsidR="009425E0" w:rsidRPr="001954A7" w:rsidRDefault="00351637" w:rsidP="004C5C55">
      <w:pPr>
        <w:spacing w:before="0" w:beforeAutospacing="0" w:after="160" w:afterAutospacing="0" w:line="259" w:lineRule="auto"/>
        <w:jc w:val="left"/>
        <w:rPr>
          <w:lang w:val="es-ES"/>
        </w:rPr>
      </w:pPr>
      <w:r w:rsidRPr="001954A7">
        <w:rPr>
          <w:lang w:val="es-ES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4A452269" w14:textId="77777777" w:rsidR="00E4413B" w:rsidRDefault="005A78CB">
          <w:pPr>
            <w:spacing w:line="240" w:lineRule="auto"/>
            <w:rPr>
              <w:rStyle w:val="ContentTitleChar"/>
              <w:sz w:val="28"/>
              <w:lang w:val="de-DE"/>
            </w:rPr>
          </w:pPr>
          <w:r w:rsidRPr="00770F8E">
            <w:rPr>
              <w:rStyle w:val="ContentTitleChar"/>
              <w:sz w:val="28"/>
              <w:lang w:val="de-DE"/>
            </w:rPr>
            <w:t>Contenido</w:t>
          </w:r>
        </w:p>
        <w:p w14:paraId="59460317" w14:textId="2E4429CF" w:rsidR="00E4413B" w:rsidRDefault="00C44DF3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="005A78CB"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52520672" w:history="1">
            <w:r w:rsidR="005B36C0" w:rsidRPr="00E45C84">
              <w:rPr>
                <w:rStyle w:val="-"/>
                <w:noProof/>
              </w:rPr>
              <w:t>1</w:t>
            </w:r>
            <w:r w:rsidR="005B36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="005B36C0" w:rsidRPr="00E45C84">
              <w:rPr>
                <w:rStyle w:val="-"/>
                <w:noProof/>
              </w:rPr>
              <w:t>Acerca del módulo</w:t>
            </w:r>
            <w:r w:rsidR="005B36C0">
              <w:rPr>
                <w:noProof/>
                <w:webHidden/>
              </w:rPr>
              <w:tab/>
            </w:r>
            <w:r w:rsidR="005B36C0">
              <w:rPr>
                <w:noProof/>
                <w:webHidden/>
              </w:rPr>
              <w:fldChar w:fldCharType="begin"/>
            </w:r>
            <w:r w:rsidR="005B36C0">
              <w:rPr>
                <w:noProof/>
                <w:webHidden/>
              </w:rPr>
              <w:instrText xml:space="preserve"> PAGEREF _Toc152520672 \h </w:instrText>
            </w:r>
            <w:r w:rsidR="005B36C0">
              <w:rPr>
                <w:noProof/>
                <w:webHidden/>
              </w:rPr>
            </w:r>
            <w:r w:rsidR="005B36C0"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1</w:t>
            </w:r>
            <w:r w:rsidR="005B36C0">
              <w:rPr>
                <w:noProof/>
                <w:webHidden/>
              </w:rPr>
              <w:fldChar w:fldCharType="end"/>
            </w:r>
          </w:hyperlink>
        </w:p>
        <w:p w14:paraId="6DF1673D" w14:textId="57E0DA82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3" w:history="1">
            <w:r w:rsidRPr="00E45C84">
              <w:rPr>
                <w:rStyle w:val="-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27FDA" w14:textId="696AC307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4" w:history="1">
            <w:r w:rsidRPr="00E45C84">
              <w:rPr>
                <w:rStyle w:val="-"/>
                <w:noProof/>
              </w:rPr>
              <w:t>Participantes y 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FAF3B" w14:textId="13F9400F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5" w:history="1">
            <w:r w:rsidRPr="00E45C84">
              <w:rPr>
                <w:rStyle w:val="-"/>
                <w:noProof/>
              </w:rPr>
              <w:t>Resultados del aprendizaje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22686" w14:textId="1D603E89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6" w:history="1">
            <w:r w:rsidRPr="00E45C84">
              <w:rPr>
                <w:rStyle w:val="-"/>
                <w:noProof/>
              </w:rPr>
              <w:t>Contenidos de la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CD672" w14:textId="4771E657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7" w:history="1">
            <w:r w:rsidRPr="00E45C84">
              <w:rPr>
                <w:rStyle w:val="-"/>
                <w:noProof/>
              </w:rPr>
              <w:t>Duración estimada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B9F3E" w14:textId="14AF515F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8" w:history="1">
            <w:r w:rsidRPr="00E45C84">
              <w:rPr>
                <w:rStyle w:val="-"/>
                <w:noProof/>
              </w:rPr>
              <w:t>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8E078" w14:textId="1321F6F5" w:rsidR="00E4413B" w:rsidRDefault="005B36C0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79" w:history="1">
            <w:r w:rsidRPr="00E45C84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Pr="00E45C84">
              <w:rPr>
                <w:rStyle w:val="-"/>
                <w:noProof/>
              </w:rPr>
              <w:t>Contenido de la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8385B" w14:textId="778680C7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0" w:history="1">
            <w:r w:rsidRPr="00E45C84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Pr="00E45C84">
              <w:rPr>
                <w:rStyle w:val="-"/>
                <w:noProof/>
              </w:rPr>
              <w:t>Sesión de enseñanza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6CFF3" w14:textId="7AA11C1F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1" w:history="1">
            <w:r w:rsidRPr="00E45C84">
              <w:rPr>
                <w:rStyle w:val="-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Pr="00E45C84">
              <w:rPr>
                <w:rStyle w:val="-"/>
                <w:noProof/>
              </w:rPr>
              <w:t>Sesión de formación experiencial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495C4" w14:textId="2B9E2616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2" w:history="1">
            <w:r w:rsidRPr="00E45C84">
              <w:rPr>
                <w:rStyle w:val="-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Pr="00E45C84">
              <w:rPr>
                <w:rStyle w:val="-"/>
                <w:noProof/>
              </w:rPr>
              <w:t>Autoaprendizaje apoyado por herramientas de formación en línea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236AC" w14:textId="2C35D86E" w:rsidR="00E4413B" w:rsidRDefault="005B36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3" w:history="1">
            <w:r w:rsidRPr="00E45C84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Pr="00E45C84">
              <w:rPr>
                <w:rStyle w:val="-"/>
                <w:noProof/>
              </w:rPr>
              <w:t>Sesión de clausura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866B6" w14:textId="6B4A6482" w:rsidR="00E4413B" w:rsidRDefault="005B36C0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4" w:history="1">
            <w:r w:rsidRPr="00E45C84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Pr="00E45C84">
              <w:rPr>
                <w:rStyle w:val="-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92244" w14:textId="0BB3945E" w:rsidR="00E4413B" w:rsidRDefault="005B36C0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eastAsia="en-GB"/>
              <w14:ligatures w14:val="standardContextual"/>
            </w:rPr>
          </w:pPr>
          <w:hyperlink w:anchor="_Toc152520685" w:history="1">
            <w:r w:rsidRPr="00E45C84">
              <w:rPr>
                <w:rStyle w:val="-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eastAsia="en-GB"/>
                <w14:ligatures w14:val="standardContextual"/>
              </w:rPr>
              <w:tab/>
            </w:r>
            <w:r w:rsidRPr="00E45C84">
              <w:rPr>
                <w:rStyle w:val="-"/>
                <w:noProof/>
              </w:rPr>
              <w:t>Apéndice - Aplicaciones de salud 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_Toc152520685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EE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475DA" w14:textId="77777777" w:rsidR="00777F6C" w:rsidRDefault="00C44DF3" w:rsidP="00ED3AFB">
          <w:pPr>
            <w:pStyle w:val="TOCLevel1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56A9FC4B" w14:textId="77777777" w:rsidR="00983E05" w:rsidRPr="00983E05" w:rsidRDefault="00983E05" w:rsidP="00983E05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5240A9C1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br w:type="page"/>
      </w:r>
    </w:p>
    <w:p w14:paraId="15BD2928" w14:textId="77777777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476FCE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14E0A76B" w14:textId="77777777" w:rsidR="00E4413B" w:rsidRDefault="005A78CB">
      <w:pPr>
        <w:pStyle w:val="1"/>
      </w:pPr>
      <w:bookmarkStart w:id="6" w:name="_Toc152520672"/>
      <w:bookmarkStart w:id="7" w:name="_Toc20739219"/>
      <w:proofErr w:type="spellStart"/>
      <w:r w:rsidRPr="00264082">
        <w:lastRenderedPageBreak/>
        <w:t>Sobre</w:t>
      </w:r>
      <w:proofErr w:type="spellEnd"/>
      <w:r w:rsidRPr="00264082">
        <w:t xml:space="preserve"> </w:t>
      </w:r>
      <w:proofErr w:type="spellStart"/>
      <w:r w:rsidRPr="00264082">
        <w:t>el</w:t>
      </w:r>
      <w:proofErr w:type="spellEnd"/>
      <w:r w:rsidRPr="00264082">
        <w:t xml:space="preserve"> </w:t>
      </w:r>
      <w:proofErr w:type="spellStart"/>
      <w:r w:rsidRPr="00731702">
        <w:t>módulo</w:t>
      </w:r>
      <w:bookmarkEnd w:id="6"/>
      <w:proofErr w:type="spellEnd"/>
    </w:p>
    <w:p w14:paraId="09837D14" w14:textId="77777777" w:rsidR="00E4413B" w:rsidRDefault="005A78CB">
      <w:pPr>
        <w:pStyle w:val="Heading2woList"/>
      </w:pPr>
      <w:bookmarkStart w:id="8" w:name="_Toc152520673"/>
      <w:bookmarkStart w:id="9" w:name="_Toc21449971"/>
      <w:proofErr w:type="spellStart"/>
      <w:r>
        <w:t>Objetivos</w:t>
      </w:r>
      <w:bookmarkEnd w:id="8"/>
      <w:proofErr w:type="spellEnd"/>
    </w:p>
    <w:p w14:paraId="14622D81" w14:textId="77777777" w:rsidR="00E4413B" w:rsidRPr="001954A7" w:rsidRDefault="005A78CB">
      <w:pPr>
        <w:rPr>
          <w:lang w:val="es-ES" w:eastAsia="en-GB"/>
        </w:rPr>
      </w:pPr>
      <w:r w:rsidRPr="001954A7">
        <w:rPr>
          <w:lang w:val="es-ES" w:eastAsia="en-GB"/>
        </w:rPr>
        <w:t>El principal objetivo de este módulo es concienciar sobre qué es la salud mental y el impacto que tiene en la vida cotidiana de los inmigrantes. La salud mental se entiende como un "estado de bienestar emocional que permite a las personas hacer frente a los acontecimientos estresantes de la vida, desarrollar plenamente sus capacidades, ser capaces de aprender y trabajar bien y contribuir a la mejora de su comunidad" (OMS, 2022). Un aspecto importante de la salud mental es diferenciar entre los tipos de emociones a los que se enfrentan las personas en su vida diaria y saber cómo gestionarlas.  La inteligencia emocional aúna los procesos afectivos y cognitivos para mejorar la adaptación a diferentes situaciones y la resolución de conflictos. Las personas que no tienen una buena inteligencia emocional tienen dificultades para gestionar las emociones, provocando patologías y problemas de salud mental, siendo los más comunes la ansiedad, la depresión y el estrés (</w:t>
      </w:r>
      <w:proofErr w:type="spellStart"/>
      <w:r w:rsidRPr="001954A7">
        <w:rPr>
          <w:lang w:val="es-ES" w:eastAsia="en-GB"/>
        </w:rPr>
        <w:t>Delhom</w:t>
      </w:r>
      <w:proofErr w:type="spellEnd"/>
      <w:r w:rsidRPr="001954A7">
        <w:rPr>
          <w:lang w:val="es-ES" w:eastAsia="en-GB"/>
        </w:rPr>
        <w:t xml:space="preserve"> et al., 2023). Durante este módulo, se presentarán una serie de aplicaciones que guiarán a los usuarios hacia la comprensión de sus emociones y las implicaciones para la salud mental, y también se enseñará a los participantes a utilizar las aplicaciones de salud mental a través de casos prácticos y actividades. El objetivo es prevenir posibles problemas de salud mental y, sobre todo, mejorar la autogestión de la salud.</w:t>
      </w:r>
    </w:p>
    <w:p w14:paraId="15785B0C" w14:textId="77777777" w:rsidR="00E4413B" w:rsidRDefault="005A78CB">
      <w:pPr>
        <w:pStyle w:val="Heading2woList"/>
        <w:rPr>
          <w:sz w:val="22"/>
          <w:szCs w:val="22"/>
        </w:rPr>
      </w:pPr>
      <w:bookmarkStart w:id="10" w:name="_Toc152520674"/>
      <w:proofErr w:type="spellStart"/>
      <w:r w:rsidRPr="00326C01">
        <w:t>Participantes</w:t>
      </w:r>
      <w:proofErr w:type="spellEnd"/>
      <w:r w:rsidRPr="00326C01">
        <w:t xml:space="preserve"> y </w:t>
      </w:r>
      <w:proofErr w:type="spellStart"/>
      <w:r w:rsidRPr="00326C01">
        <w:t>funciones</w:t>
      </w:r>
      <w:bookmarkEnd w:id="10"/>
      <w:proofErr w:type="spellEnd"/>
      <w:r w:rsidR="00E07702" w:rsidRPr="00BF1E67">
        <w:rPr>
          <w:sz w:val="22"/>
          <w:szCs w:val="22"/>
        </w:rPr>
        <w:tab/>
      </w:r>
    </w:p>
    <w:p w14:paraId="4549A324" w14:textId="77777777" w:rsidR="00E4413B" w:rsidRPr="001954A7" w:rsidRDefault="001954A7">
      <w:pPr>
        <w:pStyle w:val="a"/>
        <w:jc w:val="both"/>
        <w:rPr>
          <w:lang w:val="es-ES"/>
        </w:rPr>
      </w:pPr>
      <w:r>
        <w:rPr>
          <w:lang w:val="es-ES"/>
        </w:rPr>
        <w:t>Migrantes recién llegados</w:t>
      </w:r>
      <w:r w:rsidR="00596149" w:rsidRPr="001954A7">
        <w:rPr>
          <w:lang w:val="es-ES"/>
        </w:rPr>
        <w:t xml:space="preserve">. </w:t>
      </w:r>
      <w:r w:rsidR="00EB0FEA" w:rsidRPr="001954A7">
        <w:rPr>
          <w:lang w:val="es-ES"/>
        </w:rPr>
        <w:t xml:space="preserve">Migrantes </w:t>
      </w:r>
      <w:r w:rsidR="005A78CB" w:rsidRPr="001954A7">
        <w:rPr>
          <w:lang w:val="es-ES"/>
        </w:rPr>
        <w:t>que desean mejorar su gestión de las emociones, su inteligencia emocional y su adaptación a diferentes situaciones y/o conflictos de la vida cotidiana.</w:t>
      </w:r>
    </w:p>
    <w:p w14:paraId="3504765E" w14:textId="77777777" w:rsidR="00E4413B" w:rsidRPr="001954A7" w:rsidRDefault="005A78CB">
      <w:pPr>
        <w:pStyle w:val="a"/>
        <w:jc w:val="both"/>
        <w:rPr>
          <w:lang w:val="es-ES"/>
        </w:rPr>
      </w:pPr>
      <w:r w:rsidRPr="001954A7">
        <w:rPr>
          <w:lang w:val="es-ES"/>
        </w:rPr>
        <w:t xml:space="preserve">Migrantes Pares; alumnos </w:t>
      </w:r>
      <w:r w:rsidR="00E64FCE" w:rsidRPr="001954A7">
        <w:rPr>
          <w:lang w:val="es-ES"/>
        </w:rPr>
        <w:t>o formadores después de haber sido formados como formadores. Cuando asistan como formadores, podrían desempeñar un papel de apoyo a los migrantes recién llegados a lo largo del proceso de formación, incluido el apoyo para superar las barreras lingüísticas</w:t>
      </w:r>
      <w:r w:rsidR="00596149" w:rsidRPr="001954A7">
        <w:rPr>
          <w:lang w:val="es-ES"/>
        </w:rPr>
        <w:t>.</w:t>
      </w:r>
    </w:p>
    <w:p w14:paraId="073DC945" w14:textId="77777777" w:rsidR="00E4413B" w:rsidRPr="001954A7" w:rsidRDefault="005A78CB">
      <w:pPr>
        <w:pStyle w:val="a"/>
        <w:jc w:val="both"/>
        <w:rPr>
          <w:iCs/>
          <w:lang w:val="es-ES"/>
        </w:rPr>
      </w:pPr>
      <w:r w:rsidRPr="001954A7">
        <w:rPr>
          <w:lang w:val="es-ES"/>
        </w:rPr>
        <w:t xml:space="preserve">Apoyos: alumnos </w:t>
      </w:r>
      <w:r w:rsidR="00E64FCE" w:rsidRPr="001954A7">
        <w:rPr>
          <w:lang w:val="es-ES"/>
        </w:rPr>
        <w:t>o formadores después de ser formados como formadores. Cuando asistan como formadores, podrían desempeñar un papel de apoyo a los inmigrantes recién llegados a lo largo del proceso de formación, incluido el apoyo para superar las barreras lingüísticas</w:t>
      </w:r>
      <w:r w:rsidR="00596149" w:rsidRPr="001954A7">
        <w:rPr>
          <w:lang w:val="es-ES"/>
        </w:rPr>
        <w:t>.</w:t>
      </w:r>
    </w:p>
    <w:p w14:paraId="685F1CBA" w14:textId="77777777" w:rsidR="00E4413B" w:rsidRDefault="005A78CB">
      <w:pPr>
        <w:pStyle w:val="Heading2woList"/>
      </w:pPr>
      <w:bookmarkStart w:id="11" w:name="_Toc152520675"/>
      <w:proofErr w:type="spellStart"/>
      <w:r w:rsidRPr="005111FC">
        <w:t>Resultados</w:t>
      </w:r>
      <w:proofErr w:type="spellEnd"/>
      <w:r w:rsidRPr="005111FC">
        <w:t xml:space="preserve"> del </w:t>
      </w:r>
      <w:proofErr w:type="spellStart"/>
      <w:r w:rsidRPr="005111FC">
        <w:t>aprendizaje</w:t>
      </w:r>
      <w:proofErr w:type="spellEnd"/>
      <w:r w:rsidRPr="005111FC">
        <w:t xml:space="preserve"> </w:t>
      </w:r>
      <w:bookmarkEnd w:id="11"/>
    </w:p>
    <w:p w14:paraId="23DE0269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>Se introducirá a los alumnos en el conocimiento básico de la salud mental, su importancia y el impacto que puede tener en la vida cotidiana.</w:t>
      </w:r>
    </w:p>
    <w:p w14:paraId="170F2CC5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lastRenderedPageBreak/>
        <w:t xml:space="preserve">El alumno será capaz de diferenciar entre las aplicaciones para registrar su salud mental. </w:t>
      </w:r>
    </w:p>
    <w:p w14:paraId="3C354501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>Los alumnos aprenderán a identificar sus emociones y cómo esto puede afectar a su salud mental.</w:t>
      </w:r>
    </w:p>
    <w:p w14:paraId="62A4FD1F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>Los alumnos sabrán qué son las aplicaciones de salud mental, podrán diferenciarlas de otras aplicaciones y aprenderán a utilizarlas adecuadamente</w:t>
      </w:r>
      <w:r w:rsidR="00F777DE" w:rsidRPr="001954A7">
        <w:rPr>
          <w:lang w:val="es-ES"/>
        </w:rPr>
        <w:t>.</w:t>
      </w:r>
    </w:p>
    <w:p w14:paraId="6E8F6C38" w14:textId="77777777" w:rsidR="00E4413B" w:rsidRDefault="00F777DE">
      <w:pPr>
        <w:pStyle w:val="Heading2woList"/>
      </w:pPr>
      <w:bookmarkStart w:id="12" w:name="_Toc152520676"/>
      <w:proofErr w:type="spellStart"/>
      <w:r>
        <w:t>Contenidos</w:t>
      </w:r>
      <w:proofErr w:type="spellEnd"/>
      <w:r>
        <w:t xml:space="preserve"> de </w:t>
      </w:r>
      <w:r w:rsidR="005A78CB" w:rsidRPr="005E5559">
        <w:t xml:space="preserve">la </w:t>
      </w:r>
      <w:proofErr w:type="spellStart"/>
      <w:r w:rsidR="005A78CB" w:rsidRPr="005E5559">
        <w:t>formación</w:t>
      </w:r>
      <w:bookmarkEnd w:id="12"/>
      <w:proofErr w:type="spellEnd"/>
    </w:p>
    <w:p w14:paraId="0F379802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 xml:space="preserve">Saber qué es la salud mental y su importancia. </w:t>
      </w:r>
    </w:p>
    <w:p w14:paraId="62CF3B59" w14:textId="77777777" w:rsidR="00E4413B" w:rsidRDefault="005A78CB">
      <w:pPr>
        <w:pStyle w:val="a"/>
        <w:rPr>
          <w:lang w:val="en-US"/>
        </w:rPr>
      </w:pPr>
      <w:r w:rsidRPr="00DB01BD">
        <w:rPr>
          <w:lang w:val="en-US"/>
        </w:rPr>
        <w:t xml:space="preserve">Saber diferenciar las emociones. </w:t>
      </w:r>
    </w:p>
    <w:p w14:paraId="4324AF22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 xml:space="preserve">Cómo pueden ayudar las apps de salud mental en la autogestión de la salud. </w:t>
      </w:r>
    </w:p>
    <w:p w14:paraId="715F711B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 xml:space="preserve">Qué son las apps de salud mental, </w:t>
      </w:r>
      <w:r w:rsidR="00596149" w:rsidRPr="001954A7">
        <w:rPr>
          <w:lang w:val="es-ES"/>
        </w:rPr>
        <w:t>ejemplos.</w:t>
      </w:r>
    </w:p>
    <w:p w14:paraId="75831D21" w14:textId="77777777" w:rsidR="00E4413B" w:rsidRDefault="005A78CB">
      <w:pPr>
        <w:pStyle w:val="Heading2woList"/>
      </w:pPr>
      <w:bookmarkStart w:id="13" w:name="_Toc152520677"/>
      <w:bookmarkEnd w:id="9"/>
      <w:proofErr w:type="spellStart"/>
      <w:r>
        <w:t>Duración</w:t>
      </w:r>
      <w:proofErr w:type="spellEnd"/>
      <w:r>
        <w:t xml:space="preserve"> </w:t>
      </w:r>
      <w:proofErr w:type="spellStart"/>
      <w:r>
        <w:t>estimada</w:t>
      </w:r>
      <w:proofErr w:type="spellEnd"/>
      <w:r>
        <w:t xml:space="preserve"> </w:t>
      </w:r>
      <w:bookmarkEnd w:id="13"/>
    </w:p>
    <w:p w14:paraId="420172CC" w14:textId="77777777" w:rsidR="00E4413B" w:rsidRDefault="005A78CB">
      <w:pPr>
        <w:pStyle w:val="a"/>
        <w:rPr>
          <w:rFonts w:ascii="Times New Roman" w:hAnsi="Times New Roman" w:cs="Times New Roman"/>
          <w:sz w:val="24"/>
          <w:szCs w:val="24"/>
          <w:lang w:val="es-ES"/>
        </w:rPr>
      </w:pPr>
      <w:r w:rsidRPr="00F674D5">
        <w:rPr>
          <w:lang w:val="es-ES"/>
        </w:rPr>
        <w:t>Sesiones lectivas: 3:30 horas</w:t>
      </w:r>
    </w:p>
    <w:p w14:paraId="4C9DE708" w14:textId="77777777" w:rsidR="00E4413B" w:rsidRPr="001954A7" w:rsidRDefault="005A78CB">
      <w:pPr>
        <w:pStyle w:val="a"/>
        <w:rPr>
          <w:rFonts w:ascii="Times New Roman" w:hAnsi="Times New Roman" w:cs="Times New Roman"/>
          <w:sz w:val="24"/>
          <w:szCs w:val="24"/>
          <w:lang w:val="es-ES"/>
        </w:rPr>
      </w:pPr>
      <w:r w:rsidRPr="001954A7">
        <w:rPr>
          <w:lang w:val="es-ES"/>
        </w:rPr>
        <w:t>Autoaprendizaje con herramientas de e-learning: 2 horas</w:t>
      </w:r>
    </w:p>
    <w:p w14:paraId="60B4FF76" w14:textId="77777777" w:rsidR="00E4413B" w:rsidRDefault="005A78CB">
      <w:pPr>
        <w:pStyle w:val="a"/>
        <w:rPr>
          <w:rFonts w:ascii="Times New Roman" w:hAnsi="Times New Roman" w:cs="Times New Roman"/>
          <w:sz w:val="24"/>
          <w:szCs w:val="24"/>
          <w:lang w:val="es-ES"/>
        </w:rPr>
      </w:pPr>
      <w:r w:rsidRPr="00F674D5">
        <w:rPr>
          <w:lang w:val="es-ES"/>
        </w:rPr>
        <w:t>Sesión de formación experiencial: 1 30 horas</w:t>
      </w:r>
    </w:p>
    <w:p w14:paraId="1AB93EBE" w14:textId="77777777" w:rsidR="00E4413B" w:rsidRDefault="005A78CB">
      <w:pPr>
        <w:pStyle w:val="a"/>
        <w:rPr>
          <w:rFonts w:ascii="Times New Roman" w:hAnsi="Times New Roman" w:cs="Times New Roman"/>
          <w:sz w:val="24"/>
          <w:szCs w:val="24"/>
          <w:lang w:val="es-ES"/>
        </w:rPr>
      </w:pPr>
      <w:r w:rsidRPr="00F674D5">
        <w:rPr>
          <w:lang w:val="es-ES"/>
        </w:rPr>
        <w:t>Sesión de clausura: 30 min</w:t>
      </w:r>
    </w:p>
    <w:p w14:paraId="4FA8AF94" w14:textId="77777777" w:rsidR="00E4413B" w:rsidRDefault="005A78CB">
      <w:pPr>
        <w:pStyle w:val="Heading2woList"/>
      </w:pPr>
      <w:bookmarkStart w:id="14" w:name="_Toc152520678"/>
      <w:proofErr w:type="spellStart"/>
      <w:r>
        <w:t>Recursos</w:t>
      </w:r>
      <w:bookmarkEnd w:id="14"/>
      <w:proofErr w:type="spellEnd"/>
    </w:p>
    <w:p w14:paraId="15648F38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>Material de formación: ppt. para la sesión didáctica.</w:t>
      </w:r>
    </w:p>
    <w:p w14:paraId="4DD711A3" w14:textId="77777777" w:rsidR="00E4413B" w:rsidRDefault="005A78CB">
      <w:pPr>
        <w:pStyle w:val="a"/>
        <w:rPr>
          <w:lang w:val="en-US"/>
        </w:rPr>
      </w:pPr>
      <w:r w:rsidRPr="000D24E0">
        <w:rPr>
          <w:lang w:val="en-US"/>
        </w:rPr>
        <w:t xml:space="preserve">Material de formación: actividades. </w:t>
      </w:r>
    </w:p>
    <w:p w14:paraId="4ECC8031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 xml:space="preserve">Plataforma de formación electrónica y herramienta de formación App. </w:t>
      </w:r>
    </w:p>
    <w:p w14:paraId="165EB9CF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>Aplicaciones de salud mental: Ejemplos de Apps de Salud Mental que cubren diferentes áreas y funciones (estrés, ansiedad, TEPT, asesoramiento, motivación, regulación emocional).</w:t>
      </w:r>
    </w:p>
    <w:p w14:paraId="4B0B0427" w14:textId="77777777" w:rsidR="002B07B0" w:rsidRPr="001954A7" w:rsidRDefault="002B07B0" w:rsidP="00FC14DF">
      <w:pPr>
        <w:jc w:val="left"/>
        <w:rPr>
          <w:lang w:val="es-ES"/>
        </w:rPr>
      </w:pPr>
    </w:p>
    <w:p w14:paraId="00AB30BA" w14:textId="77777777" w:rsidR="00A43579" w:rsidRPr="001954A7" w:rsidRDefault="00A43579" w:rsidP="00FC14DF">
      <w:pPr>
        <w:jc w:val="left"/>
        <w:rPr>
          <w:lang w:val="es-ES"/>
        </w:rPr>
      </w:pPr>
    </w:p>
    <w:p w14:paraId="4278F9E8" w14:textId="77777777" w:rsidR="00FA65C6" w:rsidRPr="001954A7" w:rsidRDefault="00FA65C6" w:rsidP="00FC14DF">
      <w:pPr>
        <w:spacing w:before="0" w:beforeAutospacing="0" w:after="160" w:afterAutospacing="0" w:line="259" w:lineRule="auto"/>
        <w:jc w:val="left"/>
        <w:rPr>
          <w:lang w:val="es-ES"/>
        </w:rPr>
      </w:pPr>
      <w:r w:rsidRPr="001954A7">
        <w:rPr>
          <w:lang w:val="es-ES"/>
        </w:rPr>
        <w:br w:type="page"/>
      </w:r>
    </w:p>
    <w:p w14:paraId="361804D0" w14:textId="77777777" w:rsidR="00E4413B" w:rsidRDefault="00F06D44">
      <w:pPr>
        <w:pStyle w:val="1"/>
      </w:pPr>
      <w:bookmarkStart w:id="15" w:name="_Toc152520679"/>
      <w:bookmarkStart w:id="16" w:name="_Toc20739224"/>
      <w:bookmarkEnd w:id="7"/>
      <w:proofErr w:type="spellStart"/>
      <w:r>
        <w:lastRenderedPageBreak/>
        <w:t>Contenido</w:t>
      </w:r>
      <w:proofErr w:type="spellEnd"/>
      <w:r>
        <w:t xml:space="preserve"> de la </w:t>
      </w:r>
      <w:proofErr w:type="spellStart"/>
      <w:r>
        <w:t>formación</w:t>
      </w:r>
      <w:bookmarkEnd w:id="15"/>
      <w:proofErr w:type="spellEnd"/>
    </w:p>
    <w:p w14:paraId="527D6219" w14:textId="77777777" w:rsidR="00E4413B" w:rsidRDefault="005A78CB">
      <w:pPr>
        <w:pStyle w:val="2"/>
        <w:rPr>
          <w:rStyle w:val="2Char"/>
          <w:bCs/>
          <w:iCs/>
        </w:rPr>
      </w:pPr>
      <w:bookmarkStart w:id="17" w:name="_Toc152520680"/>
      <w:proofErr w:type="spellStart"/>
      <w:r>
        <w:rPr>
          <w:rStyle w:val="2Char"/>
          <w:bCs/>
          <w:iCs/>
        </w:rPr>
        <w:t>Sesión</w:t>
      </w:r>
      <w:proofErr w:type="spellEnd"/>
      <w:r>
        <w:rPr>
          <w:rStyle w:val="2Char"/>
          <w:bCs/>
          <w:iCs/>
        </w:rPr>
        <w:t xml:space="preserve"> de </w:t>
      </w:r>
      <w:proofErr w:type="spellStart"/>
      <w:r>
        <w:rPr>
          <w:rStyle w:val="2Char"/>
          <w:bCs/>
          <w:iCs/>
        </w:rPr>
        <w:t>enseñanza</w:t>
      </w:r>
      <w:bookmarkEnd w:id="17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77538" w:rsidRPr="00E8295C" w14:paraId="5BA8A38D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F293E50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Paso y </w:t>
            </w:r>
            <w:proofErr w:type="spellStart"/>
            <w:r>
              <w:t>duración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4845BF" w14:textId="77777777" w:rsidR="00E4413B" w:rsidRDefault="005A78CB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Contenido</w:t>
            </w:r>
            <w:proofErr w:type="spellEnd"/>
          </w:p>
        </w:tc>
      </w:tr>
      <w:tr w:rsidR="003802B1" w:rsidRPr="00E8295C" w14:paraId="7564D6A4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F973907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2C60DA">
              <w:rPr>
                <w:color w:val="002060"/>
              </w:rPr>
              <w:t>10.1.1.</w:t>
            </w:r>
          </w:p>
          <w:p w14:paraId="1773B576" w14:textId="77777777" w:rsidR="00E4413B" w:rsidRPr="001954A7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s-ES"/>
              </w:rPr>
            </w:pPr>
            <w:r w:rsidRPr="001954A7">
              <w:rPr>
                <w:color w:val="002060"/>
                <w:lang w:val="es-ES"/>
              </w:rPr>
              <w:t>Introducción a la salud mental y su importancia en la vida cotidiana</w:t>
            </w:r>
          </w:p>
          <w:p w14:paraId="4D052358" w14:textId="77777777" w:rsidR="00E4413B" w:rsidRDefault="003802B1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2C60DA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929B8A4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El formador presentará en breve el proyecto </w:t>
            </w:r>
            <w:proofErr w:type="spellStart"/>
            <w:r w:rsidRPr="001954A7">
              <w:rPr>
                <w:lang w:val="es-ES"/>
              </w:rPr>
              <w:t>Health</w:t>
            </w:r>
            <w:proofErr w:type="spellEnd"/>
            <w:r w:rsidRPr="001954A7">
              <w:rPr>
                <w:lang w:val="es-ES"/>
              </w:rPr>
              <w:t xml:space="preserve"> Apps a los alumnos y, a continuación, destacará la importancia de la salud mental. </w:t>
            </w:r>
          </w:p>
          <w:p w14:paraId="309D44F8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val="es-ES"/>
              </w:rPr>
            </w:pPr>
            <w:r w:rsidRPr="001954A7">
              <w:rPr>
                <w:lang w:val="es-ES"/>
              </w:rPr>
              <w:t>Esta introducción destacará los siguientes aspectos:</w:t>
            </w:r>
          </w:p>
          <w:p w14:paraId="1C6BAC52" w14:textId="77777777" w:rsidR="00E4413B" w:rsidRPr="001954A7" w:rsidRDefault="005A78CB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Breve introducción al proyecto Health Apps</w:t>
            </w:r>
          </w:p>
          <w:p w14:paraId="69BE918A" w14:textId="77777777" w:rsidR="00E4413B" w:rsidRDefault="005A78CB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A0D">
              <w:t>Actividad para romper el hielo</w:t>
            </w:r>
          </w:p>
          <w:p w14:paraId="4EE24D79" w14:textId="77777777" w:rsidR="00E4413B" w:rsidRPr="001954A7" w:rsidRDefault="005A78CB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Qué es la salud mental y su importancia </w:t>
            </w:r>
          </w:p>
          <w:p w14:paraId="5AC2FBD7" w14:textId="77777777" w:rsidR="00E4413B" w:rsidRPr="001954A7" w:rsidRDefault="005A78CB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¿Qué son las aplicaciones de salud mental? y ejemplos</w:t>
            </w:r>
          </w:p>
          <w:p w14:paraId="05443BA1" w14:textId="77777777" w:rsidR="00E4413B" w:rsidRPr="001954A7" w:rsidRDefault="005A78CB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bookmarkStart w:id="18" w:name="_heading=h.30j0zll" w:colFirst="0" w:colLast="0"/>
            <w:bookmarkEnd w:id="18"/>
            <w:r w:rsidRPr="001954A7">
              <w:rPr>
                <w:lang w:val="es-ES"/>
              </w:rPr>
              <w:t>Ventajas del uso de aplicaciones de salud mental</w:t>
            </w:r>
          </w:p>
          <w:p w14:paraId="25B03EC5" w14:textId="77777777" w:rsidR="00E4413B" w:rsidRDefault="005A78CB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11A0D">
              <w:t>Recursos</w:t>
            </w:r>
            <w:proofErr w:type="spellEnd"/>
            <w:r w:rsidRPr="00111A0D">
              <w:t>: PPT</w:t>
            </w:r>
          </w:p>
        </w:tc>
      </w:tr>
      <w:tr w:rsidR="00CD2DCC" w:rsidRPr="00E8295C" w14:paraId="44636207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88B51EE" w14:textId="77777777" w:rsidR="00E4413B" w:rsidRPr="001954A7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s-ES"/>
              </w:rPr>
            </w:pPr>
            <w:r w:rsidRPr="001954A7">
              <w:rPr>
                <w:color w:val="002060"/>
                <w:lang w:val="es-ES"/>
              </w:rPr>
              <w:t xml:space="preserve">10.1.2. </w:t>
            </w:r>
          </w:p>
          <w:p w14:paraId="53D2F725" w14:textId="77777777" w:rsidR="00E4413B" w:rsidRPr="001954A7" w:rsidRDefault="00F6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s-ES"/>
              </w:rPr>
            </w:pPr>
            <w:r w:rsidRPr="001954A7">
              <w:rPr>
                <w:color w:val="002060"/>
                <w:lang w:val="es-ES"/>
              </w:rPr>
              <w:t xml:space="preserve">Importancia de la gestión emocional </w:t>
            </w:r>
          </w:p>
          <w:p w14:paraId="5F601E8E" w14:textId="77777777" w:rsidR="00E4413B" w:rsidRPr="001954A7" w:rsidRDefault="005A78CB">
            <w:pPr>
              <w:ind w:left="360" w:hanging="360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s-ES"/>
              </w:rPr>
            </w:pPr>
            <w:r w:rsidRPr="001954A7">
              <w:rPr>
                <w:b w:val="0"/>
                <w:bCs/>
                <w:color w:val="002060"/>
                <w:lang w:val="es-ES"/>
              </w:rPr>
              <w:t>1 hora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5811ECE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El formador introduce a los alumnos en la importancia de las emociones y la gestión emocional para la salud mental. También se describirán brevemente algunos de los principales problemas relacionados con la salud mental detectados en la población inmigrante según la bibliografía. </w:t>
            </w:r>
          </w:p>
          <w:p w14:paraId="458789EB" w14:textId="77777777" w:rsidR="00E4413B" w:rsidRPr="001954A7" w:rsidRDefault="005A78CB">
            <w:pPr>
              <w:spacing w:before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En la sesión se tratarán los siguientes temas:</w:t>
            </w:r>
          </w:p>
          <w:p w14:paraId="7BC2E857" w14:textId="77777777" w:rsidR="00E4413B" w:rsidRPr="001954A7" w:rsidRDefault="005A78CB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Introducción de lo que son las emociones y su importancia (actividad de detección de emociones). </w:t>
            </w:r>
          </w:p>
          <w:p w14:paraId="7F5847FD" w14:textId="77777777" w:rsidR="00E4413B" w:rsidRPr="001954A7" w:rsidRDefault="005A78CB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Introducción de técnicas de regulación emocional </w:t>
            </w:r>
          </w:p>
          <w:p w14:paraId="78CEB4CF" w14:textId="77777777" w:rsidR="00E4413B" w:rsidRPr="001954A7" w:rsidRDefault="005A78CB">
            <w:pPr>
              <w:pStyle w:val="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Actividades de control de la respiración </w:t>
            </w:r>
          </w:p>
          <w:p w14:paraId="2CFB6BCD" w14:textId="77777777" w:rsidR="00E4413B" w:rsidRDefault="005A78CB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>: PPT</w:t>
            </w:r>
          </w:p>
        </w:tc>
      </w:tr>
      <w:tr w:rsidR="00CD2DCC" w:rsidRPr="00E8295C" w14:paraId="0645FF68" w14:textId="77777777" w:rsidTr="00AE0D00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B4761E" w14:textId="77777777" w:rsidR="00E4413B" w:rsidRPr="001954A7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s-ES"/>
              </w:rPr>
            </w:pPr>
            <w:r w:rsidRPr="001954A7">
              <w:rPr>
                <w:color w:val="002060"/>
                <w:lang w:val="es-ES"/>
              </w:rPr>
              <w:lastRenderedPageBreak/>
              <w:t xml:space="preserve">10.1.3. </w:t>
            </w:r>
          </w:p>
          <w:p w14:paraId="2D2432FE" w14:textId="77777777" w:rsidR="00E4413B" w:rsidRPr="001954A7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1954A7">
              <w:rPr>
                <w:color w:val="002060"/>
                <w:lang w:val="es-ES"/>
              </w:rPr>
              <w:t xml:space="preserve">Tipos </w:t>
            </w:r>
            <w:r w:rsidR="00F674D5" w:rsidRPr="001954A7">
              <w:rPr>
                <w:color w:val="002060"/>
                <w:lang w:val="es-ES"/>
              </w:rPr>
              <w:t xml:space="preserve">y uso </w:t>
            </w:r>
            <w:r w:rsidRPr="001954A7">
              <w:rPr>
                <w:color w:val="002060"/>
                <w:lang w:val="es-ES"/>
              </w:rPr>
              <w:t>de aplicaciones de salud mental</w:t>
            </w:r>
          </w:p>
          <w:p w14:paraId="60C508CC" w14:textId="77777777" w:rsidR="00E4413B" w:rsidRDefault="005A78CB">
            <w:pPr>
              <w:spacing w:before="120" w:line="240" w:lineRule="auto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>1 hora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1EF61BD" w14:textId="77777777" w:rsidR="00E4413B" w:rsidRPr="001954A7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El formador ofrece a los usuarios información sobre las distintas aplicaciones de salud mental. </w:t>
            </w:r>
          </w:p>
          <w:p w14:paraId="57854B27" w14:textId="77777777" w:rsidR="00E4413B" w:rsidRPr="001954A7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Los aspectos que se tratarán en esta sesión son: </w:t>
            </w:r>
          </w:p>
          <w:p w14:paraId="2FA0F98D" w14:textId="77777777" w:rsidR="00E4413B" w:rsidRPr="001954A7" w:rsidRDefault="00B9323E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Motivar a los usuarios, registrar su estado de ánimo y su día a día, herramientas para la gestión del trastorno de estrés postraumático, la ansiedad y el estrés, buscar ayuda psicológica y ayudar a reducir las emociones y los sentimientos.</w:t>
            </w:r>
          </w:p>
          <w:p w14:paraId="4D9273A8" w14:textId="77777777" w:rsidR="00E4413B" w:rsidRPr="001954A7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Identificar y clasificar las aplicaciones de salud mental.</w:t>
            </w:r>
          </w:p>
          <w:p w14:paraId="066BE148" w14:textId="77777777" w:rsidR="00E4413B" w:rsidRPr="001954A7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Compare las características y funcionalidades de cada una de las aplicaciones de salud mental. </w:t>
            </w:r>
          </w:p>
          <w:p w14:paraId="73AE342F" w14:textId="77777777" w:rsidR="00E4413B" w:rsidRPr="001954A7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Distinguir los objetivos que se pueden alcanzar con cada una de las apps de salud mental. </w:t>
            </w:r>
          </w:p>
          <w:p w14:paraId="7D14F5A4" w14:textId="77777777" w:rsidR="00E4413B" w:rsidRPr="001954A7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Actividad: se presentarán varios objetivos y diferentes apps relacionadas con la salud mental. Los usuarios tendrán que relacionar con qué objetivo está relacionada cada aplicación. </w:t>
            </w:r>
          </w:p>
          <w:p w14:paraId="28209D79" w14:textId="77777777" w:rsidR="00E4413B" w:rsidRDefault="005A78CB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Recurso</w:t>
            </w:r>
            <w:proofErr w:type="spellEnd"/>
            <w:r>
              <w:t>: PPT</w:t>
            </w:r>
          </w:p>
        </w:tc>
      </w:tr>
      <w:tr w:rsidR="00CD2DCC" w:rsidRPr="008C5F3C" w14:paraId="1E6D0143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663E118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2C60DA">
              <w:rPr>
                <w:color w:val="002060"/>
              </w:rPr>
              <w:t xml:space="preserve">10.1.5. </w:t>
            </w:r>
          </w:p>
          <w:p w14:paraId="00BF24EC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 w:rsidRPr="002C60DA">
              <w:rPr>
                <w:color w:val="002060"/>
              </w:rPr>
              <w:t>Evaluación</w:t>
            </w:r>
            <w:proofErr w:type="spellEnd"/>
            <w:r w:rsidRPr="002C60DA">
              <w:rPr>
                <w:color w:val="002060"/>
              </w:rPr>
              <w:t xml:space="preserve"> </w:t>
            </w:r>
          </w:p>
          <w:p w14:paraId="3FF824FC" w14:textId="77777777" w:rsidR="00E4413B" w:rsidRDefault="0056554E">
            <w:pPr>
              <w:spacing w:before="120" w:line="240" w:lineRule="auto"/>
              <w:jc w:val="left"/>
              <w:rPr>
                <w:b w:val="0"/>
                <w:bCs/>
                <w:iCs/>
                <w:color w:val="002060"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2C60DA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DAFBAAE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Los alumnos se sentarán en círculo y debatirán qué les han parecido las aplicaciones de salud mental. Cada uno de los alumnos evaluará las aplicaciones de salud mental y cuáles creen que son sus mayores beneficios. </w:t>
            </w:r>
          </w:p>
          <w:p w14:paraId="49997010" w14:textId="77777777" w:rsidR="00E4413B" w:rsidRPr="001954A7" w:rsidRDefault="005A7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s-ES"/>
              </w:rPr>
            </w:pPr>
            <w:r w:rsidRPr="001954A7">
              <w:rPr>
                <w:lang w:val="es-ES"/>
              </w:rPr>
              <w:t>A continuación, se repartirá un cuestionario de satisfacción y el formador agradecerá a todos su asistencia a las sesiones.</w:t>
            </w:r>
          </w:p>
        </w:tc>
      </w:tr>
      <w:bookmarkEnd w:id="16"/>
    </w:tbl>
    <w:p w14:paraId="56D62CF2" w14:textId="77777777" w:rsidR="00A11C89" w:rsidRPr="001954A7" w:rsidRDefault="00A11C89" w:rsidP="00FC14DF">
      <w:pPr>
        <w:spacing w:before="0" w:beforeAutospacing="0" w:after="160" w:afterAutospacing="0" w:line="259" w:lineRule="auto"/>
        <w:jc w:val="left"/>
        <w:rPr>
          <w:lang w:val="es-ES"/>
        </w:rPr>
      </w:pPr>
    </w:p>
    <w:p w14:paraId="7187364C" w14:textId="77777777" w:rsidR="00E4413B" w:rsidRDefault="005A78CB">
      <w:pPr>
        <w:pStyle w:val="2"/>
      </w:pPr>
      <w:bookmarkStart w:id="19" w:name="_Toc152520681"/>
      <w:proofErr w:type="spellStart"/>
      <w:r w:rsidRPr="00A65A52">
        <w:rPr>
          <w:rStyle w:val="2Char"/>
          <w:bCs/>
          <w:iCs/>
        </w:rPr>
        <w:lastRenderedPageBreak/>
        <w:t>Sesión</w:t>
      </w:r>
      <w:proofErr w:type="spellEnd"/>
      <w:r w:rsidRPr="00A65A52">
        <w:rPr>
          <w:rStyle w:val="2Char"/>
          <w:bCs/>
          <w:iCs/>
        </w:rPr>
        <w:t xml:space="preserve"> de </w:t>
      </w:r>
      <w:proofErr w:type="spellStart"/>
      <w:r w:rsidRPr="00A65A52">
        <w:rPr>
          <w:rStyle w:val="2Char"/>
          <w:bCs/>
          <w:iCs/>
        </w:rPr>
        <w:t>formación</w:t>
      </w:r>
      <w:proofErr w:type="spellEnd"/>
      <w:r w:rsidRPr="00A65A52">
        <w:rPr>
          <w:rStyle w:val="2Char"/>
          <w:bCs/>
          <w:iCs/>
        </w:rPr>
        <w:t xml:space="preserve"> </w:t>
      </w:r>
      <w:proofErr w:type="spellStart"/>
      <w:r w:rsidRPr="00A65A52">
        <w:rPr>
          <w:rStyle w:val="2Char"/>
          <w:bCs/>
          <w:iCs/>
        </w:rPr>
        <w:t>experiencial</w:t>
      </w:r>
      <w:bookmarkEnd w:id="19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372A5" w:rsidRPr="00E8295C" w14:paraId="4898C192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B3B0182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Paso y </w:t>
            </w:r>
            <w:proofErr w:type="spellStart"/>
            <w:r>
              <w:t>duración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1B5DAD3" w14:textId="77777777" w:rsidR="00E4413B" w:rsidRDefault="005A78CB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Contenido</w:t>
            </w:r>
            <w:proofErr w:type="spellEnd"/>
          </w:p>
        </w:tc>
      </w:tr>
      <w:tr w:rsidR="006372A5" w:rsidRPr="00E8295C" w14:paraId="1C16325D" w14:textId="77777777" w:rsidTr="00C82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746CD9D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2C60DA">
              <w:rPr>
                <w:color w:val="002060"/>
              </w:rPr>
              <w:t xml:space="preserve">10.2. </w:t>
            </w:r>
          </w:p>
          <w:p w14:paraId="624AD620" w14:textId="77777777" w:rsidR="00E4413B" w:rsidRPr="001954A7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1954A7">
              <w:rPr>
                <w:color w:val="002060"/>
                <w:lang w:val="es-ES"/>
              </w:rPr>
              <w:t>Reto interactivo para cuidar la salud mental</w:t>
            </w:r>
          </w:p>
          <w:p w14:paraId="6C057E83" w14:textId="77777777" w:rsidR="00E4413B" w:rsidRDefault="005A78CB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>2 horas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9D34F38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El formador pedirá a los alumnos que participen en un reto en el que tendrán que utilizar una aplicación de salud mental. El formador les explicará cómo hacerlo y cuáles son las partes. </w:t>
            </w:r>
          </w:p>
          <w:p w14:paraId="2A92D2EA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La actividad se desarrollará del siguiente modo:</w:t>
            </w:r>
          </w:p>
          <w:p w14:paraId="5DB21DFE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El formador subirá a la plataforma online paso a paso cómo tiene que realizar la actividad para que los alumnos puedan realizar esta actividad de forma asíncrona</w:t>
            </w:r>
          </w:p>
          <w:p w14:paraId="153581F4" w14:textId="77777777" w:rsidR="00E4413B" w:rsidRPr="001954A7" w:rsidRDefault="005A78CB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El primer paso es pensar en una situación en la que sintieron malestar y, a continuación, identificar qué emociones sintieron en ese momento.</w:t>
            </w:r>
          </w:p>
          <w:p w14:paraId="40C7179A" w14:textId="77777777" w:rsidR="00E4413B" w:rsidRPr="001954A7" w:rsidRDefault="005A78CB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Después, tienen que establecer los objetivos que quieren alcanzar para saber cómo afrontar la situación de forma adecuada. </w:t>
            </w:r>
          </w:p>
          <w:p w14:paraId="30E13DFF" w14:textId="77777777" w:rsidR="00E4413B" w:rsidRPr="001954A7" w:rsidRDefault="005A78CB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Una vez establecidos los objetivos, cada uno de los usuarios tiene que seleccionar la aplicación de salud mental que crea que más le va a ayudar a conseguir su objetivo previamente fijado.</w:t>
            </w:r>
          </w:p>
          <w:p w14:paraId="4C142B50" w14:textId="77777777" w:rsidR="00E4413B" w:rsidRPr="001954A7" w:rsidRDefault="005A78CB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Una vez seleccionada la aplicación, los usuarios tienen que descargarla en su teléfono móvil. </w:t>
            </w:r>
          </w:p>
          <w:p w14:paraId="3CCE876F" w14:textId="77777777" w:rsidR="00E4413B" w:rsidRDefault="005A78CB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54A7">
              <w:rPr>
                <w:lang w:val="es-ES"/>
              </w:rPr>
              <w:t xml:space="preserve">Su misión es buscar en la aplicación y ver todas las funciones que tiene. </w:t>
            </w:r>
            <w:r w:rsidRPr="007978C7">
              <w:t xml:space="preserve">Utilizarla durante aproximadamente 15 minutos cada día durante una semana. </w:t>
            </w:r>
          </w:p>
          <w:p w14:paraId="5A2E9254" w14:textId="77777777" w:rsidR="00E4413B" w:rsidRPr="001954A7" w:rsidRDefault="005A78CB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Tras utilizar la aplicación durante una semana, cada alumno comentará en la plataforma en línea qué le ha parecido la aplicación que ha seleccionado, y si sus funciones realmente le ayudan y se corresponden con los objetivos que se había marcado. </w:t>
            </w:r>
          </w:p>
          <w:p w14:paraId="47B074A9" w14:textId="77777777" w:rsidR="007978C7" w:rsidRPr="001954A7" w:rsidRDefault="007978C7" w:rsidP="007978C7">
            <w:pP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ES"/>
              </w:rPr>
            </w:pPr>
          </w:p>
          <w:p w14:paraId="5778508F" w14:textId="77777777" w:rsidR="00E4413B" w:rsidRPr="001954A7" w:rsidRDefault="005A78CB">
            <w:pP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lastRenderedPageBreak/>
              <w:t>Con esta actividad, el formador evaluará que los alumnos saben detectar emociones, establecer objetivos para gestionarlas y si son capaces de seleccionar la app de salud mental que mejor se corresponde con los objetivos propuestos, así como saber utilizarla correctamente.</w:t>
            </w:r>
          </w:p>
          <w:p w14:paraId="3DB75DA2" w14:textId="77777777" w:rsidR="00E4413B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 xml:space="preserve">: </w:t>
            </w:r>
          </w:p>
          <w:p w14:paraId="3E8FE7F8" w14:textId="77777777" w:rsidR="00E4413B" w:rsidRDefault="005A78CB">
            <w:pPr>
              <w:pStyle w:val="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Plataforma en línea, </w:t>
            </w:r>
          </w:p>
          <w:p w14:paraId="31C2DFF3" w14:textId="77777777" w:rsidR="00E4413B" w:rsidRDefault="005A78CB">
            <w:pPr>
              <w:pStyle w:val="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PPT y móvil </w:t>
            </w:r>
            <w:r w:rsidR="003528BD" w:rsidRPr="003528BD">
              <w:rPr>
                <w:lang w:val="en-US"/>
              </w:rPr>
              <w:t>Αpps</w:t>
            </w:r>
          </w:p>
        </w:tc>
      </w:tr>
    </w:tbl>
    <w:p w14:paraId="1A96DF65" w14:textId="77777777" w:rsidR="004611AE" w:rsidRDefault="004611AE">
      <w:pPr>
        <w:spacing w:before="0" w:beforeAutospacing="0" w:after="160" w:afterAutospacing="0" w:line="259" w:lineRule="auto"/>
        <w:jc w:val="left"/>
        <w:rPr>
          <w:rStyle w:val="2Char"/>
          <w:bCs/>
        </w:rPr>
      </w:pPr>
      <w:r>
        <w:rPr>
          <w:rStyle w:val="2Char"/>
          <w:bCs/>
          <w:iCs w:val="0"/>
        </w:rPr>
        <w:lastRenderedPageBreak/>
        <w:br w:type="page"/>
      </w:r>
    </w:p>
    <w:p w14:paraId="2904F5B7" w14:textId="77777777" w:rsidR="00E4413B" w:rsidRPr="001954A7" w:rsidRDefault="005A78CB">
      <w:pPr>
        <w:pStyle w:val="2"/>
        <w:rPr>
          <w:lang w:val="es-ES"/>
        </w:rPr>
      </w:pPr>
      <w:bookmarkStart w:id="20" w:name="_Toc152520682"/>
      <w:r w:rsidRPr="001954A7">
        <w:rPr>
          <w:rStyle w:val="2Char"/>
          <w:bCs/>
          <w:iCs/>
          <w:lang w:val="es-ES"/>
        </w:rPr>
        <w:lastRenderedPageBreak/>
        <w:t>Autoaprendizaje apoyado por herramientas de formación en línea</w:t>
      </w:r>
      <w:bookmarkEnd w:id="20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34196" w:rsidRPr="00E8295C" w14:paraId="57F36EB1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E534705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Paso y </w:t>
            </w:r>
            <w:proofErr w:type="spellStart"/>
            <w:r>
              <w:t>duración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BD866FB" w14:textId="77777777" w:rsidR="00E4413B" w:rsidRDefault="005A78CB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Contenido</w:t>
            </w:r>
            <w:proofErr w:type="spellEnd"/>
          </w:p>
        </w:tc>
      </w:tr>
      <w:tr w:rsidR="00834196" w:rsidRPr="008C5F3C" w14:paraId="4D0FFE79" w14:textId="77777777" w:rsidTr="00FF7036">
        <w:trPr>
          <w:trHeight w:val="4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0EA6F64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 w:rsidRPr="002C60DA">
              <w:rPr>
                <w:color w:val="002060"/>
              </w:rPr>
              <w:t>10.</w:t>
            </w:r>
            <w:r w:rsidRPr="002C60DA">
              <w:rPr>
                <w:color w:val="002060"/>
                <w:lang w:val="el-GR"/>
              </w:rPr>
              <w:t>3</w:t>
            </w:r>
            <w:r w:rsidR="007757C6" w:rsidRPr="002C60DA">
              <w:rPr>
                <w:color w:val="002060"/>
                <w:lang w:val="en-US"/>
              </w:rPr>
              <w:t>.</w:t>
            </w:r>
          </w:p>
          <w:p w14:paraId="2CC0292B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2C60DA">
              <w:rPr>
                <w:color w:val="002060"/>
              </w:rPr>
              <w:t>Autoevaluación</w:t>
            </w:r>
          </w:p>
          <w:p w14:paraId="62F8284B" w14:textId="77777777" w:rsidR="00E4413B" w:rsidRDefault="005A78CB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>1:30 horas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52E9EA2" w14:textId="77777777" w:rsidR="00E4413B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54A7">
              <w:rPr>
                <w:lang w:val="es-ES"/>
              </w:rPr>
              <w:t xml:space="preserve">El formador pedirá que se rellene un cuestionario en la plataforma de e-learning. </w:t>
            </w:r>
            <w:r>
              <w:t xml:space="preserve">Este </w:t>
            </w:r>
            <w:proofErr w:type="spellStart"/>
            <w:r>
              <w:t>cuestionario</w:t>
            </w:r>
            <w:proofErr w:type="spellEnd"/>
            <w:r>
              <w:t xml:space="preserve"> </w:t>
            </w:r>
            <w:proofErr w:type="spellStart"/>
            <w:r>
              <w:t>evaluará</w:t>
            </w:r>
            <w:proofErr w:type="spellEnd"/>
            <w:r>
              <w:t>:</w:t>
            </w:r>
          </w:p>
          <w:p w14:paraId="4888A171" w14:textId="77777777" w:rsidR="00E4413B" w:rsidRPr="001954A7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Importancia de la salud mental y repercusiones que presenta en la vida de una persona. </w:t>
            </w:r>
          </w:p>
          <w:p w14:paraId="3CA637CE" w14:textId="77777777" w:rsidR="00E4413B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Diferenciar las emociones </w:t>
            </w:r>
          </w:p>
          <w:p w14:paraId="4FB7A5D0" w14:textId="77777777" w:rsidR="00E4413B" w:rsidRPr="001954A7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Conocimiento de las técnicas de regulación emocional y sus características. </w:t>
            </w:r>
          </w:p>
          <w:p w14:paraId="5360FD72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 xml:space="preserve">En función de los resultados, el formador ayudará a cada uno de los usuarios en los aspectos en los que tengan más dificultades. </w:t>
            </w:r>
          </w:p>
          <w:p w14:paraId="4AE7D2EF" w14:textId="77777777" w:rsidR="00E4413B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 xml:space="preserve">: </w:t>
            </w:r>
          </w:p>
          <w:p w14:paraId="3A93F078" w14:textId="77777777" w:rsidR="00E4413B" w:rsidRDefault="005A78CB">
            <w:pPr>
              <w:pStyle w:val="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Cuestionario (PPT)</w:t>
            </w:r>
          </w:p>
          <w:p w14:paraId="587CF6AC" w14:textId="77777777" w:rsidR="00E4413B" w:rsidRPr="001954A7" w:rsidRDefault="005A78CB">
            <w:pPr>
              <w:pStyle w:val="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Plataforma de formación en línea.</w:t>
            </w:r>
          </w:p>
        </w:tc>
      </w:tr>
    </w:tbl>
    <w:p w14:paraId="79A24790" w14:textId="77777777" w:rsidR="00E4413B" w:rsidRDefault="005A78CB">
      <w:pPr>
        <w:pStyle w:val="2"/>
      </w:pPr>
      <w:bookmarkStart w:id="21" w:name="_Toc152520683"/>
      <w:proofErr w:type="spellStart"/>
      <w:r w:rsidRPr="00347CAA">
        <w:rPr>
          <w:rStyle w:val="2Char"/>
          <w:bCs/>
          <w:iCs/>
        </w:rPr>
        <w:t>Sesión</w:t>
      </w:r>
      <w:proofErr w:type="spellEnd"/>
      <w:r w:rsidRPr="00347CAA">
        <w:rPr>
          <w:rStyle w:val="2Char"/>
          <w:bCs/>
          <w:iCs/>
        </w:rPr>
        <w:t xml:space="preserve"> de </w:t>
      </w:r>
      <w:proofErr w:type="spellStart"/>
      <w:r w:rsidRPr="00347CAA">
        <w:rPr>
          <w:rStyle w:val="2Char"/>
          <w:bCs/>
          <w:iCs/>
        </w:rPr>
        <w:t>clausura</w:t>
      </w:r>
      <w:proofErr w:type="spellEnd"/>
      <w:r w:rsidRPr="00347CAA">
        <w:rPr>
          <w:rStyle w:val="2Char"/>
          <w:bCs/>
          <w:iCs/>
        </w:rPr>
        <w:t xml:space="preserve"> </w:t>
      </w:r>
      <w:bookmarkEnd w:id="21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42DAE411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A056D2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Paso y </w:t>
            </w:r>
            <w:proofErr w:type="spellStart"/>
            <w:r>
              <w:t>duración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2FABB3" w14:textId="77777777" w:rsidR="00E4413B" w:rsidRDefault="005A78CB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Contenido</w:t>
            </w:r>
            <w:proofErr w:type="spellEnd"/>
          </w:p>
        </w:tc>
      </w:tr>
      <w:tr w:rsidR="00A6629C" w:rsidRPr="008C5F3C" w14:paraId="1BAD131D" w14:textId="77777777" w:rsidTr="000B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26C4B8C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n-US"/>
              </w:rPr>
            </w:pPr>
            <w:r w:rsidRPr="002C60DA">
              <w:rPr>
                <w:color w:val="002060"/>
              </w:rPr>
              <w:t>10.</w:t>
            </w:r>
            <w:r w:rsidR="004A3508" w:rsidRPr="002C60DA">
              <w:rPr>
                <w:color w:val="002060"/>
                <w:lang w:val="en-US"/>
              </w:rPr>
              <w:t>4</w:t>
            </w:r>
            <w:r w:rsidRPr="002C60DA">
              <w:rPr>
                <w:color w:val="002060"/>
                <w:lang w:val="en-US"/>
              </w:rPr>
              <w:t>.</w:t>
            </w:r>
          </w:p>
          <w:p w14:paraId="6F9B1EDC" w14:textId="77777777" w:rsidR="00E4413B" w:rsidRDefault="005A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 w:rsidRPr="002C60DA">
              <w:rPr>
                <w:color w:val="002060"/>
              </w:rPr>
              <w:t>Cerrar</w:t>
            </w:r>
            <w:proofErr w:type="spellEnd"/>
          </w:p>
          <w:p w14:paraId="2CFBD86E" w14:textId="77777777" w:rsidR="00E4413B" w:rsidRDefault="005A78CB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 xml:space="preserve">30 </w:t>
            </w:r>
            <w:proofErr w:type="spellStart"/>
            <w:r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4AACD33" w14:textId="77777777" w:rsidR="00E4413B" w:rsidRPr="001954A7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t>Esta parte incluye un resumen de las principales lecciones aprendidas durante la formación. Los formadores facilitan un debate basado en las experiencias individuales durante las sesiones de autoaprendizaje y formación experiencial para extraer conclusiones sobre los beneficios percibidos de las aplicaciones sanitarias para la salud mental.</w:t>
            </w:r>
          </w:p>
          <w:p w14:paraId="378F042E" w14:textId="77777777" w:rsidR="00E4413B" w:rsidRDefault="005A78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>:</w:t>
            </w:r>
          </w:p>
          <w:p w14:paraId="04A02CB6" w14:textId="77777777" w:rsidR="00E4413B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PPT</w:t>
            </w:r>
          </w:p>
          <w:p w14:paraId="0FDFE6FC" w14:textId="77777777" w:rsidR="00E4413B" w:rsidRPr="001954A7" w:rsidRDefault="005A78CB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954A7">
              <w:rPr>
                <w:lang w:val="es-ES"/>
              </w:rPr>
              <w:lastRenderedPageBreak/>
              <w:t>Herramientas de comunicación disponibles en la Plataforma e-Training</w:t>
            </w:r>
          </w:p>
        </w:tc>
      </w:tr>
    </w:tbl>
    <w:p w14:paraId="59C2F089" w14:textId="77777777" w:rsidR="00E4413B" w:rsidRDefault="005A78CB">
      <w:pPr>
        <w:pStyle w:val="1"/>
        <w:rPr>
          <w:rStyle w:val="af8"/>
          <w:i w:val="0"/>
          <w:iCs w:val="0"/>
          <w:color w:val="002060"/>
        </w:rPr>
      </w:pPr>
      <w:bookmarkStart w:id="22" w:name="_Toc152520684"/>
      <w:proofErr w:type="spellStart"/>
      <w:r w:rsidRPr="00871134">
        <w:rPr>
          <w:rStyle w:val="af8"/>
          <w:i w:val="0"/>
          <w:iCs w:val="0"/>
          <w:color w:val="002060"/>
        </w:rPr>
        <w:lastRenderedPageBreak/>
        <w:t>Bibliografía</w:t>
      </w:r>
      <w:bookmarkEnd w:id="22"/>
      <w:proofErr w:type="spellEnd"/>
    </w:p>
    <w:p w14:paraId="2692B008" w14:textId="77777777" w:rsidR="00E4413B" w:rsidRDefault="005A78CB">
      <w:pPr>
        <w:pStyle w:val="a"/>
        <w:rPr>
          <w:lang w:val="es-ES"/>
        </w:rPr>
      </w:pPr>
      <w:r w:rsidRPr="004760FE">
        <w:t xml:space="preserve">Aldao, A., Nolen, S., &amp; Schweizer, S. (2010). Emotion-regulation strategies across psychopathology: a meta-analytic review. </w:t>
      </w:r>
      <w:r w:rsidRPr="004760FE">
        <w:rPr>
          <w:i/>
          <w:iCs/>
        </w:rPr>
        <w:t>Clinical Psychology Review, 30</w:t>
      </w:r>
      <w:r w:rsidRPr="004760FE">
        <w:t>, 217-237.</w:t>
      </w:r>
    </w:p>
    <w:p w14:paraId="6477EAD6" w14:textId="77777777" w:rsidR="00E4413B" w:rsidRDefault="005A78CB">
      <w:pPr>
        <w:pStyle w:val="a"/>
        <w:rPr>
          <w:lang w:val="es-ES"/>
        </w:rPr>
      </w:pPr>
      <w:r w:rsidRPr="004760FE">
        <w:rPr>
          <w:lang w:val="es-ES"/>
        </w:rPr>
        <w:t xml:space="preserve">Consolo, K., Fusner, S., &amp; Staib, S. (2008). </w:t>
      </w:r>
      <w:r w:rsidRPr="001954A7">
        <w:rPr>
          <w:lang w:val="es-ES"/>
        </w:rPr>
        <w:t xml:space="preserve">Efectos de la respiración diafragmática en los niveles de estrés de los estudiantes de enfermería. </w:t>
      </w:r>
      <w:r w:rsidRPr="004760FE">
        <w:rPr>
          <w:i/>
          <w:iCs/>
          <w:lang w:val="es-ES"/>
        </w:rPr>
        <w:t>Enseñanza y aprendizaje en enfermería, 3</w:t>
      </w:r>
      <w:r w:rsidRPr="004760FE">
        <w:rPr>
          <w:lang w:val="es-ES"/>
        </w:rPr>
        <w:t>, 67-71.</w:t>
      </w:r>
    </w:p>
    <w:p w14:paraId="6778FBF7" w14:textId="77777777" w:rsidR="00E4413B" w:rsidRDefault="005A78CB">
      <w:pPr>
        <w:pStyle w:val="a"/>
        <w:rPr>
          <w:lang w:val="es-ES"/>
        </w:rPr>
      </w:pPr>
      <w:r w:rsidRPr="004760FE">
        <w:rPr>
          <w:lang w:val="es-ES"/>
        </w:rPr>
        <w:t xml:space="preserve">Delhom, I., Donio, M., Mateu, J., y Lacomba, L. (2023). Análisis de predictores de síntomas ansiosos, depresivos y del estrés: inteligencia emocional y afrontamiento. </w:t>
      </w:r>
      <w:r w:rsidRPr="004760FE">
        <w:rPr>
          <w:i/>
          <w:iCs/>
          <w:lang w:val="es-ES"/>
        </w:rPr>
        <w:t>Revista psicología de la Salud, 11</w:t>
      </w:r>
      <w:r w:rsidRPr="004760FE">
        <w:rPr>
          <w:lang w:val="es-ES"/>
        </w:rPr>
        <w:t>(1), 49-60. DOI: 10.21134/pssa.v11i1.302</w:t>
      </w:r>
    </w:p>
    <w:p w14:paraId="276725F9" w14:textId="77777777" w:rsidR="00E4413B" w:rsidRDefault="005A78CB">
      <w:pPr>
        <w:pStyle w:val="a"/>
        <w:rPr>
          <w:lang w:val="es-ES"/>
        </w:rPr>
      </w:pPr>
      <w:r w:rsidRPr="004760FE">
        <w:t xml:space="preserve">Keltner, D., Sauter, D., Tracy, J., &amp; Cowen, A. (2019). </w:t>
      </w:r>
      <w:r w:rsidRPr="001954A7">
        <w:rPr>
          <w:lang w:val="es-ES"/>
        </w:rPr>
        <w:t xml:space="preserve">Expresión emocional: Avances en la teoría básica de la emoción. </w:t>
      </w:r>
      <w:r w:rsidRPr="004760FE">
        <w:rPr>
          <w:i/>
          <w:iCs/>
        </w:rPr>
        <w:t>Journal of Nonverbal Behavior, 43</w:t>
      </w:r>
      <w:r w:rsidRPr="004760FE">
        <w:t>, 133-160. https://doi.org/10.1007/s10919-019-00293-3.</w:t>
      </w:r>
    </w:p>
    <w:p w14:paraId="3B2882DF" w14:textId="77777777" w:rsidR="00E4413B" w:rsidRDefault="005A78CB">
      <w:pPr>
        <w:pStyle w:val="a"/>
        <w:rPr>
          <w:lang w:val="es-ES"/>
        </w:rPr>
      </w:pPr>
      <w:r w:rsidRPr="004760FE">
        <w:t xml:space="preserve">Schutte,N., Malouff, J., Simunek, M., McKenley, J., &amp; Hollander, S.(2002). </w:t>
      </w:r>
      <w:r w:rsidRPr="001954A7">
        <w:rPr>
          <w:lang w:val="es-ES"/>
        </w:rPr>
        <w:t xml:space="preserve">Inteligencia emocional característica y bienestar emocional. </w:t>
      </w:r>
      <w:r w:rsidRPr="001954A7">
        <w:rPr>
          <w:i/>
          <w:iCs/>
          <w:lang w:val="es-ES"/>
        </w:rPr>
        <w:t>Cogniciones y emoción, 16</w:t>
      </w:r>
      <w:r w:rsidRPr="001954A7">
        <w:rPr>
          <w:lang w:val="es-ES"/>
        </w:rPr>
        <w:t xml:space="preserve">(6), 769-785. </w:t>
      </w:r>
      <w:r w:rsidRPr="004760FE">
        <w:rPr>
          <w:lang w:val="es-ES"/>
        </w:rPr>
        <w:t>DOI:10.1080/02699930143000482</w:t>
      </w:r>
    </w:p>
    <w:p w14:paraId="1C316E72" w14:textId="77777777" w:rsidR="00E4413B" w:rsidRPr="001954A7" w:rsidRDefault="005A78CB">
      <w:pPr>
        <w:pStyle w:val="a"/>
        <w:rPr>
          <w:lang w:val="es-ES"/>
        </w:rPr>
      </w:pPr>
      <w:r w:rsidRPr="001954A7">
        <w:rPr>
          <w:lang w:val="es-ES"/>
        </w:rPr>
        <w:t>Organización Mundial de la Salud (17 de junio de 2022). Salud mental: reforzar nuestra respuesta</w:t>
      </w:r>
      <w:hyperlink r:id="rId19" w:history="1">
        <w:r w:rsidRPr="001954A7">
          <w:rPr>
            <w:rStyle w:val="-"/>
            <w:lang w:val="es-ES"/>
          </w:rPr>
          <w:t>.https://www.who.int/es/news-room/fact-sheets/detail/mental-health-strengthening-our-response</w:t>
        </w:r>
      </w:hyperlink>
    </w:p>
    <w:p w14:paraId="2F66BF31" w14:textId="77777777" w:rsidR="00E4413B" w:rsidRDefault="005A78CB">
      <w:pPr>
        <w:pStyle w:val="a"/>
      </w:pPr>
      <w:r w:rsidRPr="001954A7">
        <w:rPr>
          <w:lang w:val="es-ES"/>
        </w:rPr>
        <w:t xml:space="preserve">Organización Mundial de la Salud. </w:t>
      </w:r>
      <w:r w:rsidRPr="00F56D0E">
        <w:rPr>
          <w:lang w:val="en-US"/>
        </w:rPr>
        <w:t xml:space="preserve">Trastornos de ansiedad. </w:t>
      </w:r>
    </w:p>
    <w:p w14:paraId="13C181FC" w14:textId="77777777" w:rsidR="00E4413B" w:rsidRDefault="00F56D0E">
      <w:pPr>
        <w:pStyle w:val="a"/>
        <w:numPr>
          <w:ilvl w:val="0"/>
          <w:numId w:val="0"/>
        </w:numPr>
        <w:ind w:left="720"/>
      </w:pPr>
      <w:hyperlink r:id="rId20" w:history="1">
        <w:r w:rsidRPr="00266415">
          <w:rPr>
            <w:rStyle w:val="-"/>
          </w:rPr>
          <w:t>https://</w:t>
        </w:r>
      </w:hyperlink>
      <w:hyperlink r:id="rId21" w:history="1">
        <w:r w:rsidRPr="00266415">
          <w:rPr>
            <w:rStyle w:val="-"/>
          </w:rPr>
          <w:t>www.who.int/news-room/fact-sheets/detail/anxiety-disorders</w:t>
        </w:r>
      </w:hyperlink>
    </w:p>
    <w:p w14:paraId="01A46975" w14:textId="77777777" w:rsidR="00E4413B" w:rsidRDefault="005A78CB">
      <w:pPr>
        <w:pStyle w:val="a"/>
        <w:numPr>
          <w:ilvl w:val="0"/>
          <w:numId w:val="18"/>
        </w:numPr>
        <w:rPr>
          <w:lang w:val="es-ES"/>
        </w:rPr>
      </w:pPr>
      <w:r w:rsidRPr="001954A7">
        <w:rPr>
          <w:lang w:val="es-ES"/>
        </w:rPr>
        <w:t xml:space="preserve">Organización Mundial de la Salud. </w:t>
      </w:r>
      <w:r w:rsidRPr="00F56D0E">
        <w:rPr>
          <w:lang w:val="en-US"/>
        </w:rPr>
        <w:t>Estrés.</w:t>
      </w:r>
    </w:p>
    <w:p w14:paraId="1B6E56DE" w14:textId="77777777" w:rsidR="00E4413B" w:rsidRDefault="00F56D0E">
      <w:pPr>
        <w:pStyle w:val="a"/>
        <w:numPr>
          <w:ilvl w:val="0"/>
          <w:numId w:val="0"/>
        </w:numPr>
        <w:ind w:left="720"/>
        <w:rPr>
          <w:lang w:val="es-ES"/>
        </w:rPr>
      </w:pPr>
      <w:r>
        <w:fldChar w:fldCharType="begin"/>
      </w:r>
      <w:r w:rsidRPr="00030EE5">
        <w:rPr>
          <w:lang w:val="es-ES"/>
        </w:rPr>
        <w:instrText>HYPERLINK "https://www.who.int/es/news-room/questions-and-answers/item/stress"</w:instrText>
      </w:r>
      <w:r>
        <w:fldChar w:fldCharType="separate"/>
      </w:r>
      <w:r w:rsidRPr="00F56D0E">
        <w:rPr>
          <w:rStyle w:val="-"/>
          <w:lang w:val="es-ES"/>
        </w:rPr>
        <w:t>https</w:t>
      </w:r>
      <w:r>
        <w:rPr>
          <w:rStyle w:val="-"/>
          <w:lang w:val="es-ES"/>
        </w:rPr>
        <w:fldChar w:fldCharType="end"/>
      </w:r>
      <w:r>
        <w:fldChar w:fldCharType="begin"/>
      </w:r>
      <w:r w:rsidRPr="00030EE5">
        <w:rPr>
          <w:lang w:val="es-ES"/>
        </w:rPr>
        <w:instrText>HYPERLINK "https://www.who.int/es/news-room/questions-and-answers/item/stress"</w:instrText>
      </w:r>
      <w:r>
        <w:fldChar w:fldCharType="separate"/>
      </w:r>
      <w:r w:rsidRPr="00F56D0E">
        <w:rPr>
          <w:rStyle w:val="-"/>
          <w:lang w:val="es-ES"/>
        </w:rPr>
        <w:t>://www.who.int/es/news-room/questions-and-answers/item/stress</w:t>
      </w:r>
      <w:r>
        <w:rPr>
          <w:rStyle w:val="-"/>
          <w:lang w:val="es-ES"/>
        </w:rPr>
        <w:fldChar w:fldCharType="end"/>
      </w:r>
    </w:p>
    <w:p w14:paraId="73074050" w14:textId="77777777" w:rsidR="00E4413B" w:rsidRDefault="005A78CB">
      <w:pPr>
        <w:pStyle w:val="a"/>
        <w:numPr>
          <w:ilvl w:val="0"/>
          <w:numId w:val="19"/>
        </w:numPr>
        <w:rPr>
          <w:lang w:val="es-ES"/>
        </w:rPr>
      </w:pPr>
      <w:r w:rsidRPr="001954A7">
        <w:rPr>
          <w:lang w:val="es-ES"/>
        </w:rPr>
        <w:t xml:space="preserve">Organización Mundial de la Salud. </w:t>
      </w:r>
      <w:r w:rsidRPr="00F56D0E">
        <w:rPr>
          <w:lang w:val="en-US"/>
        </w:rPr>
        <w:t>Depresión.</w:t>
      </w:r>
    </w:p>
    <w:p w14:paraId="783B3535" w14:textId="77777777" w:rsidR="00E4413B" w:rsidRDefault="00F56D0E">
      <w:pPr>
        <w:pStyle w:val="a"/>
        <w:numPr>
          <w:ilvl w:val="0"/>
          <w:numId w:val="0"/>
        </w:numPr>
        <w:ind w:left="720"/>
        <w:rPr>
          <w:lang w:val="es-ES"/>
        </w:rPr>
      </w:pPr>
      <w:r>
        <w:fldChar w:fldCharType="begin"/>
      </w:r>
      <w:r w:rsidRPr="00030EE5">
        <w:rPr>
          <w:lang w:val="es-ES"/>
        </w:rPr>
        <w:instrText>HYPERLINK "https://www.who.int/news-room/fact-sheets/detail/depression"</w:instrText>
      </w:r>
      <w:r>
        <w:fldChar w:fldCharType="separate"/>
      </w:r>
      <w:r w:rsidRPr="00F56D0E">
        <w:rPr>
          <w:rStyle w:val="-"/>
          <w:lang w:val="es-ES"/>
        </w:rPr>
        <w:t>https://</w:t>
      </w:r>
      <w:r>
        <w:rPr>
          <w:rStyle w:val="-"/>
          <w:lang w:val="es-ES"/>
        </w:rPr>
        <w:fldChar w:fldCharType="end"/>
      </w:r>
      <w:r>
        <w:fldChar w:fldCharType="begin"/>
      </w:r>
      <w:r w:rsidRPr="00030EE5">
        <w:rPr>
          <w:lang w:val="es-ES"/>
        </w:rPr>
        <w:instrText>HYPERLINK "https://www.who.int/news-room/fact-sheets/detail/depression"</w:instrText>
      </w:r>
      <w:r>
        <w:fldChar w:fldCharType="separate"/>
      </w:r>
      <w:r w:rsidRPr="00F56D0E">
        <w:rPr>
          <w:rStyle w:val="-"/>
          <w:lang w:val="es-ES"/>
        </w:rPr>
        <w:t>www.who.int/news-room/fact-sheets/detail/depression</w:t>
      </w:r>
      <w:r>
        <w:rPr>
          <w:rStyle w:val="-"/>
          <w:lang w:val="es-ES"/>
        </w:rPr>
        <w:fldChar w:fldCharType="end"/>
      </w:r>
    </w:p>
    <w:p w14:paraId="12752951" w14:textId="77777777" w:rsidR="00F56D0E" w:rsidRPr="004760FE" w:rsidRDefault="00F56D0E" w:rsidP="00F56D0E">
      <w:pPr>
        <w:pStyle w:val="a"/>
        <w:numPr>
          <w:ilvl w:val="0"/>
          <w:numId w:val="0"/>
        </w:numPr>
        <w:ind w:left="720"/>
        <w:rPr>
          <w:lang w:val="es-ES"/>
        </w:rPr>
        <w:sectPr w:rsidR="00F56D0E" w:rsidRPr="004760FE" w:rsidSect="00162093"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3BED408" w14:textId="77777777" w:rsidR="00E4413B" w:rsidRDefault="005A78CB">
      <w:pPr>
        <w:pStyle w:val="1"/>
      </w:pPr>
      <w:bookmarkStart w:id="23" w:name="_Toc152520685"/>
      <w:proofErr w:type="spellStart"/>
      <w:r>
        <w:lastRenderedPageBreak/>
        <w:t>Apéndice</w:t>
      </w:r>
      <w:proofErr w:type="spellEnd"/>
      <w:r>
        <w:t xml:space="preserve"> - </w:t>
      </w:r>
      <w:proofErr w:type="spellStart"/>
      <w:r w:rsidR="00A00B69">
        <w:t>Aplicaciones</w:t>
      </w:r>
      <w:proofErr w:type="spellEnd"/>
      <w:r w:rsidR="00A00B69">
        <w:t xml:space="preserve"> de </w:t>
      </w:r>
      <w:proofErr w:type="spellStart"/>
      <w:r w:rsidR="00A00B69">
        <w:t>salud</w:t>
      </w:r>
      <w:proofErr w:type="spellEnd"/>
      <w:r w:rsidR="00A00B69">
        <w:t xml:space="preserve"> mental</w:t>
      </w:r>
      <w:bookmarkEnd w:id="23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755"/>
        <w:gridCol w:w="1276"/>
        <w:gridCol w:w="992"/>
        <w:gridCol w:w="4111"/>
        <w:gridCol w:w="1701"/>
        <w:gridCol w:w="3832"/>
      </w:tblGrid>
      <w:tr w:rsidR="00C33EE4" w14:paraId="58B1E39A" w14:textId="77777777" w:rsidTr="00FB10F7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D8F4F3" w14:textId="77777777" w:rsidR="00E4413B" w:rsidRDefault="005A78CB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755" w:type="dxa"/>
            <w:shd w:val="clear" w:color="auto" w:fill="002060"/>
          </w:tcPr>
          <w:p w14:paraId="3039D10A" w14:textId="77777777" w:rsidR="00E4413B" w:rsidRDefault="005A78CB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B4C">
              <w:rPr>
                <w:b/>
                <w:sz w:val="20"/>
                <w:szCs w:val="20"/>
              </w:rPr>
              <w:t>Propietario</w:t>
            </w:r>
            <w:proofErr w:type="spellEnd"/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54067" w14:textId="77777777" w:rsidR="00E4413B" w:rsidRDefault="005A78CB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99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48C1C" w14:textId="77777777" w:rsidR="00E4413B" w:rsidRDefault="005A78CB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Coste</w:t>
            </w:r>
          </w:p>
        </w:tc>
        <w:tc>
          <w:tcPr>
            <w:tcW w:w="4111" w:type="dxa"/>
            <w:shd w:val="clear" w:color="auto" w:fill="002060"/>
          </w:tcPr>
          <w:p w14:paraId="458FB5BC" w14:textId="77777777" w:rsidR="00E4413B" w:rsidRDefault="005A78CB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Plataforma (enlace)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BC38A" w14:textId="77777777" w:rsidR="00E4413B" w:rsidRDefault="005A78CB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 xml:space="preserve">Grupo </w:t>
            </w:r>
            <w:proofErr w:type="spellStart"/>
            <w:r w:rsidRPr="00D32B4C">
              <w:rPr>
                <w:b/>
                <w:sz w:val="20"/>
                <w:szCs w:val="20"/>
              </w:rPr>
              <w:t>destinatario</w:t>
            </w:r>
            <w:proofErr w:type="spellEnd"/>
          </w:p>
        </w:tc>
        <w:tc>
          <w:tcPr>
            <w:tcW w:w="3832" w:type="dxa"/>
            <w:shd w:val="clear" w:color="auto" w:fill="002060"/>
          </w:tcPr>
          <w:p w14:paraId="50C96198" w14:textId="77777777" w:rsidR="00E4413B" w:rsidRDefault="005A78CB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B4C">
              <w:rPr>
                <w:b/>
                <w:sz w:val="20"/>
                <w:szCs w:val="20"/>
              </w:rPr>
              <w:t>Descripción</w:t>
            </w:r>
            <w:proofErr w:type="spellEnd"/>
          </w:p>
        </w:tc>
      </w:tr>
      <w:tr w:rsidR="0081550C" w:rsidRPr="008C5F3C" w14:paraId="1F441A00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756D8D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ENTRENADOR DE ESTRÉS POSTRAUMÁTICO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22F89590" w14:textId="77777777" w:rsidR="00E4413B" w:rsidRPr="001954A7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954A7">
              <w:rPr>
                <w:sz w:val="18"/>
                <w:szCs w:val="18"/>
                <w:lang w:val="es-ES"/>
              </w:rPr>
              <w:t>Centro Nacional VA para el TEPT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E78E6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E214B6">
              <w:rPr>
                <w:sz w:val="18"/>
                <w:szCs w:val="18"/>
              </w:rPr>
              <w:t>Estados</w:t>
            </w:r>
            <w:proofErr w:type="spellEnd"/>
            <w:r w:rsidRPr="00E214B6">
              <w:rPr>
                <w:sz w:val="18"/>
                <w:szCs w:val="18"/>
              </w:rPr>
              <w:t xml:space="preserve"> Unidos de América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0E340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43DAE3F8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14:paraId="3F687324" w14:textId="77777777" w:rsidR="00E4413B" w:rsidRDefault="00EC01C0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5">
              <w:r w:rsidRPr="00E214B6">
                <w:rPr>
                  <w:color w:val="0000FF"/>
                  <w:sz w:val="18"/>
                  <w:szCs w:val="18"/>
                  <w:u w:val="single"/>
                </w:rPr>
                <w:t>https://play.google.com/store/apps/details?id=is.vertical.ptsdcoach&amp;hl=en_US</w:t>
              </w:r>
            </w:hyperlink>
          </w:p>
          <w:p w14:paraId="251601F3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APP Store</w:t>
            </w:r>
          </w:p>
          <w:p w14:paraId="585580E5" w14:textId="77777777" w:rsidR="00E4413B" w:rsidRDefault="004D2CAE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6" w:history="1">
              <w:r w:rsidRPr="00ED1E8B">
                <w:rPr>
                  <w:rStyle w:val="-"/>
                  <w:sz w:val="18"/>
                  <w:szCs w:val="18"/>
                </w:rPr>
                <w:t xml:space="preserve">https://apps.apple.com/us/app/ptsd-coach/id430646302 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EC52E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Personas con TEPT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7A1F5671" w14:textId="77777777" w:rsidR="00E4413B" w:rsidRPr="001954A7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954A7">
              <w:rPr>
                <w:sz w:val="18"/>
                <w:szCs w:val="18"/>
                <w:lang w:val="es-ES"/>
              </w:rPr>
              <w:t>Ofrece información sobre el TEPT, autoevaluación, la oportunidad de encontrar apoyo y herramientas para ayudar a gestionar la vida cotidiana con el TEPT.</w:t>
            </w:r>
          </w:p>
        </w:tc>
      </w:tr>
      <w:tr w:rsidR="0081550C" w:rsidRPr="008C5F3C" w14:paraId="368B1E8B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629AD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E214B6">
              <w:rPr>
                <w:sz w:val="18"/>
                <w:szCs w:val="18"/>
              </w:rPr>
              <w:t>Terapéutica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14:paraId="0B9983C1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proofErr w:type="spellStart"/>
            <w:r w:rsidRPr="00E214B6">
              <w:rPr>
                <w:sz w:val="18"/>
                <w:szCs w:val="18"/>
                <w:lang w:val="es-ES"/>
              </w:rPr>
              <w:t>Altania</w:t>
            </w:r>
            <w:proofErr w:type="spellEnd"/>
            <w:r w:rsidRPr="00E214B6">
              <w:rPr>
                <w:sz w:val="18"/>
                <w:szCs w:val="18"/>
                <w:lang w:val="es-ES"/>
              </w:rPr>
              <w:t xml:space="preserve"> del Mar, s.l.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0358B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E214B6">
              <w:rPr>
                <w:sz w:val="18"/>
                <w:szCs w:val="18"/>
              </w:rPr>
              <w:t>Estados</w:t>
            </w:r>
            <w:proofErr w:type="spellEnd"/>
            <w:r w:rsidRPr="00E214B6">
              <w:rPr>
                <w:sz w:val="18"/>
                <w:szCs w:val="18"/>
              </w:rPr>
              <w:t xml:space="preserve"> Unidos de América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F2D256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027C19F8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14:paraId="6DFCE1B5" w14:textId="77777777" w:rsidR="00E4413B" w:rsidRDefault="00EC01C0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7">
              <w:r w:rsidRPr="00E214B6">
                <w:rPr>
                  <w:color w:val="0000FF"/>
                  <w:sz w:val="18"/>
                  <w:szCs w:val="18"/>
                  <w:u w:val="single"/>
                </w:rPr>
                <w:t>https://play.google.com/store/apps/details?id=com.terapiachat.android&amp;hl=es&amp;gl=US</w:t>
              </w:r>
            </w:hyperlink>
          </w:p>
          <w:p w14:paraId="196BD9D0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IOS</w:t>
            </w:r>
          </w:p>
          <w:p w14:paraId="598FD11C" w14:textId="77777777" w:rsidR="00E4413B" w:rsidRDefault="004D2CAE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8" w:history="1">
              <w:r w:rsidRPr="00ED1E8B">
                <w:rPr>
                  <w:rStyle w:val="-"/>
                  <w:sz w:val="18"/>
                  <w:szCs w:val="18"/>
                </w:rPr>
                <w:t xml:space="preserve">https://apps.apple.com/es/app/therapyside-psicólogo-online/id1223472664 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6031F" w14:textId="77777777" w:rsidR="00E4413B" w:rsidRPr="001954A7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954A7">
              <w:rPr>
                <w:sz w:val="18"/>
                <w:szCs w:val="18"/>
                <w:lang w:val="es-ES"/>
              </w:rPr>
              <w:t>Personas que sienten que necesitan ayuda psicológica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67C2C84D" w14:textId="77777777" w:rsidR="00E4413B" w:rsidRPr="001954A7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954A7">
              <w:rPr>
                <w:sz w:val="18"/>
                <w:szCs w:val="18"/>
                <w:lang w:val="es-ES"/>
              </w:rPr>
              <w:t>Ayuda para encontrar psicólogos especializados en terapia por videollamada</w:t>
            </w:r>
          </w:p>
        </w:tc>
      </w:tr>
      <w:tr w:rsidR="001539D8" w:rsidRPr="008C5F3C" w14:paraId="49B6E1BB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F9BE8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1539D8">
              <w:rPr>
                <w:sz w:val="18"/>
                <w:szCs w:val="18"/>
              </w:rPr>
              <w:lastRenderedPageBreak/>
              <w:t>MoodLog</w:t>
            </w:r>
            <w:proofErr w:type="spellEnd"/>
            <w:r w:rsidRPr="001539D8">
              <w:rPr>
                <w:sz w:val="18"/>
                <w:szCs w:val="18"/>
              </w:rPr>
              <w:t xml:space="preserve">: </w:t>
            </w:r>
            <w:proofErr w:type="spellStart"/>
            <w:r w:rsidRPr="001539D8">
              <w:rPr>
                <w:sz w:val="18"/>
                <w:szCs w:val="18"/>
              </w:rPr>
              <w:t>Reflexiones</w:t>
            </w:r>
            <w:proofErr w:type="spellEnd"/>
            <w:r w:rsidRPr="001539D8">
              <w:rPr>
                <w:sz w:val="18"/>
                <w:szCs w:val="18"/>
              </w:rPr>
              <w:t xml:space="preserve"> </w:t>
            </w:r>
            <w:proofErr w:type="spellStart"/>
            <w:r w:rsidRPr="001539D8">
              <w:rPr>
                <w:sz w:val="18"/>
                <w:szCs w:val="18"/>
              </w:rPr>
              <w:t>diarias</w:t>
            </w:r>
            <w:proofErr w:type="spellEnd"/>
          </w:p>
          <w:p w14:paraId="61ACCBDA" w14:textId="77777777" w:rsidR="001539D8" w:rsidRPr="00E214B6" w:rsidRDefault="001539D8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</w:tcPr>
          <w:p w14:paraId="3D15495B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Estudios de medios de comunicación 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BF5C2" w14:textId="77777777" w:rsidR="001539D8" w:rsidRPr="001954A7" w:rsidRDefault="001539D8" w:rsidP="00E214B6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FFFB2E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0E53D62D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Android:</w:t>
            </w:r>
          </w:p>
          <w:p w14:paraId="414C343F" w14:textId="77777777" w:rsidR="00E4413B" w:rsidRDefault="00F15614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9" w:history="1">
              <w:r w:rsidRPr="001539D8">
                <w:rPr>
                  <w:rStyle w:val="-"/>
                  <w:sz w:val="18"/>
                  <w:szCs w:val="18"/>
                </w:rPr>
                <w:t xml:space="preserve">https://play.google.com/store/apps/details?id=com.mediastudios.daytracker </w:t>
              </w:r>
            </w:hyperlink>
          </w:p>
          <w:p w14:paraId="237D1BB2" w14:textId="77777777" w:rsidR="001539D8" w:rsidRPr="00E214B6" w:rsidRDefault="001539D8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C4818" w14:textId="77777777" w:rsidR="00E4413B" w:rsidRPr="001954A7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954A7">
              <w:rPr>
                <w:sz w:val="18"/>
                <w:szCs w:val="18"/>
                <w:lang w:val="es-ES"/>
              </w:rPr>
              <w:t>Personas interesadas en saber cómo afecta su estado de ánimo a su vida cotidiana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33867EAF" w14:textId="77777777" w:rsidR="00E4413B" w:rsidRPr="001954A7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954A7">
              <w:rPr>
                <w:sz w:val="18"/>
                <w:szCs w:val="18"/>
                <w:lang w:val="es-ES"/>
              </w:rPr>
              <w:t>Seguimiento y registro del estado de ánimo</w:t>
            </w:r>
          </w:p>
        </w:tc>
      </w:tr>
      <w:tr w:rsidR="0081550C" w:rsidRPr="008C5F3C" w14:paraId="773A7FE2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E9AD4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RESPIRA2RELAX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4D866CF7" w14:textId="77777777" w:rsidR="00E4413B" w:rsidRPr="001954A7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954A7">
              <w:rPr>
                <w:sz w:val="18"/>
                <w:szCs w:val="18"/>
                <w:lang w:val="es-ES"/>
              </w:rPr>
              <w:t>Centro Nacional de Telesalud y Tecnología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0F112E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E214B6">
              <w:rPr>
                <w:sz w:val="18"/>
                <w:szCs w:val="18"/>
              </w:rPr>
              <w:t>Estados</w:t>
            </w:r>
            <w:proofErr w:type="spellEnd"/>
            <w:r w:rsidRPr="00E214B6">
              <w:rPr>
                <w:sz w:val="18"/>
                <w:szCs w:val="18"/>
              </w:rPr>
              <w:t xml:space="preserve"> Unidos de América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2D633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77B016C0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Android</w:t>
            </w:r>
          </w:p>
          <w:p w14:paraId="3965B4BE" w14:textId="77777777" w:rsidR="00E4413B" w:rsidRDefault="004D2CAE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0" w:history="1">
              <w:r w:rsidRPr="00ED1E8B">
                <w:rPr>
                  <w:rStyle w:val="-"/>
                  <w:sz w:val="18"/>
                  <w:szCs w:val="18"/>
                </w:rPr>
                <w:t xml:space="preserve">https://play.google.com/store/apps/details?id=mil.dha.breathe2relax&amp;hl=es&amp;gl=US </w:t>
              </w:r>
            </w:hyperlink>
          </w:p>
          <w:p w14:paraId="0DD3B392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>IOS</w:t>
            </w:r>
          </w:p>
          <w:p w14:paraId="0D9C93A7" w14:textId="77777777" w:rsidR="00E4413B" w:rsidRDefault="004D2CAE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1" w:history="1">
              <w:r w:rsidRPr="00ED1E8B">
                <w:rPr>
                  <w:rStyle w:val="-"/>
                  <w:sz w:val="18"/>
                  <w:szCs w:val="18"/>
                </w:rPr>
                <w:t xml:space="preserve">https://apps.apple.com/us/app/breathe2relax/id425720246 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D91634" w14:textId="77777777" w:rsidR="00E4413B" w:rsidRDefault="005A78CB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214B6">
              <w:rPr>
                <w:sz w:val="18"/>
                <w:szCs w:val="18"/>
              </w:rPr>
              <w:t xml:space="preserve">Personas </w:t>
            </w:r>
            <w:proofErr w:type="spellStart"/>
            <w:r w:rsidRPr="00E214B6">
              <w:rPr>
                <w:sz w:val="18"/>
                <w:szCs w:val="18"/>
              </w:rPr>
              <w:t>estresadas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14:paraId="0535AD00" w14:textId="77777777" w:rsidR="00E4413B" w:rsidRPr="001954A7" w:rsidRDefault="005A78CB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954A7">
              <w:rPr>
                <w:sz w:val="18"/>
                <w:szCs w:val="18"/>
                <w:lang w:val="es-ES"/>
              </w:rPr>
              <w:t>Ofrece información sobre los efectos del estrés en el organismo. También proporciona instrucciones y ejercicios para ayudar a los usuarios a controlar el estrés.</w:t>
            </w:r>
          </w:p>
        </w:tc>
      </w:tr>
    </w:tbl>
    <w:p w14:paraId="1A490BB9" w14:textId="77777777" w:rsidR="00A00B69" w:rsidRPr="001954A7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es-ES"/>
        </w:rPr>
      </w:pPr>
    </w:p>
    <w:sectPr w:rsidR="00A00B69" w:rsidRPr="001954A7" w:rsidSect="000F1729">
      <w:headerReference w:type="default" r:id="rId32"/>
      <w:footerReference w:type="first" r:id="rId3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40F89" w14:textId="77777777" w:rsidR="00DE3C86" w:rsidRDefault="00DE3C86" w:rsidP="00776DC9">
      <w:r>
        <w:separator/>
      </w:r>
    </w:p>
  </w:endnote>
  <w:endnote w:type="continuationSeparator" w:id="0">
    <w:p w14:paraId="26A2AF9F" w14:textId="77777777" w:rsidR="00DE3C86" w:rsidRDefault="00DE3C86" w:rsidP="00776DC9">
      <w:r>
        <w:continuationSeparator/>
      </w:r>
    </w:p>
  </w:endnote>
  <w:endnote w:type="continuationNotice" w:id="1">
    <w:p w14:paraId="67A38D30" w14:textId="77777777" w:rsidR="00DE3C86" w:rsidRDefault="00DE3C8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A517" w14:textId="77777777" w:rsidR="00B51C5B" w:rsidRDefault="00B51C5B">
    <w:pPr>
      <w:pStyle w:val="a5"/>
      <w:jc w:val="center"/>
    </w:pPr>
  </w:p>
  <w:p w14:paraId="3B444A75" w14:textId="77777777" w:rsidR="00FA75EF" w:rsidRDefault="00FA75EF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4AD4" w14:textId="77777777" w:rsidR="00E4413B" w:rsidRDefault="005A78CB">
    <w:pPr>
      <w:pStyle w:val="a5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6D649248" wp14:editId="464CC380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BCF9" w14:textId="77777777" w:rsidR="00FA75EF" w:rsidRDefault="00FA75EF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282522"/>
      <w:docPartObj>
        <w:docPartGallery w:val="Page Numbers (Bottom of Page)"/>
        <w:docPartUnique/>
      </w:docPartObj>
    </w:sdtPr>
    <w:sdtContent>
      <w:p w14:paraId="26883BCD" w14:textId="77777777" w:rsidR="00E4413B" w:rsidRDefault="005A7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F3C" w:rsidRPr="008C5F3C">
          <w:rPr>
            <w:noProof/>
            <w:lang w:val="el-GR"/>
          </w:rPr>
          <w:t>10</w:t>
        </w:r>
        <w:r>
          <w:fldChar w:fldCharType="end"/>
        </w:r>
      </w:p>
    </w:sdtContent>
  </w:sdt>
  <w:p w14:paraId="536AFDA4" w14:textId="77777777" w:rsidR="00462072" w:rsidRDefault="00462072" w:rsidP="00776DC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364112"/>
      <w:docPartObj>
        <w:docPartGallery w:val="Page Numbers (Bottom of Page)"/>
        <w:docPartUnique/>
      </w:docPartObj>
    </w:sdtPr>
    <w:sdtContent>
      <w:p w14:paraId="556E57EE" w14:textId="77777777" w:rsidR="00E4413B" w:rsidRDefault="005A7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F3C" w:rsidRPr="008C5F3C">
          <w:rPr>
            <w:noProof/>
            <w:lang w:val="el-GR"/>
          </w:rPr>
          <w:t>1</w:t>
        </w:r>
        <w:r>
          <w:fldChar w:fldCharType="end"/>
        </w:r>
      </w:p>
    </w:sdtContent>
  </w:sdt>
  <w:p w14:paraId="05301DA8" w14:textId="77777777" w:rsidR="00AB6C41" w:rsidRDefault="00AB6C41" w:rsidP="00776DC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6F835571" w14:textId="77777777" w:rsidR="00E4413B" w:rsidRDefault="005A7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C71BB5A" w14:textId="77777777" w:rsidR="009C6797" w:rsidRDefault="009C679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9840" w14:textId="77777777" w:rsidR="00DE3C86" w:rsidRDefault="00DE3C86" w:rsidP="00776DC9">
      <w:bookmarkStart w:id="0" w:name="_Hlk84071642"/>
      <w:bookmarkEnd w:id="0"/>
      <w:r>
        <w:separator/>
      </w:r>
    </w:p>
  </w:footnote>
  <w:footnote w:type="continuationSeparator" w:id="0">
    <w:p w14:paraId="58C12662" w14:textId="77777777" w:rsidR="00DE3C86" w:rsidRDefault="00DE3C86" w:rsidP="00776DC9">
      <w:r>
        <w:continuationSeparator/>
      </w:r>
    </w:p>
  </w:footnote>
  <w:footnote w:type="continuationNotice" w:id="1">
    <w:p w14:paraId="2F4E6306" w14:textId="77777777" w:rsidR="00DE3C86" w:rsidRDefault="00DE3C8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0FE5" w14:textId="77777777" w:rsidR="00FA75EF" w:rsidRDefault="00FA75EF">
    <w:pPr>
      <w:pStyle w:val="a4"/>
    </w:pPr>
  </w:p>
  <w:p w14:paraId="518D9B55" w14:textId="77777777" w:rsidR="00FA75EF" w:rsidRPr="00A335EA" w:rsidRDefault="00FA75EF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B9C8" w14:textId="77777777" w:rsidR="00E4413B" w:rsidRDefault="005A78CB">
    <w:pPr>
      <w:pStyle w:val="a4"/>
    </w:pPr>
    <w:r w:rsidRPr="008F461C"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6880AC4C" wp14:editId="2B5EC2D1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7D8B" w14:textId="77777777" w:rsidR="00E4413B" w:rsidRPr="001954A7" w:rsidRDefault="005A78CB">
    <w:pPr>
      <w:pStyle w:val="a4"/>
      <w:rPr>
        <w:lang w:val="es-ES"/>
      </w:rPr>
    </w:pPr>
    <w:bookmarkStart w:id="5" w:name="_Hlk25143598"/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1553" behindDoc="0" locked="0" layoutInCell="1" allowOverlap="1" wp14:anchorId="09F4DC58" wp14:editId="11B5E374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32B" w:rsidRPr="008F461C">
      <w:rPr>
        <w:noProof/>
        <w:lang w:val="es-ES" w:eastAsia="es-ES"/>
      </w:rPr>
      <w:drawing>
        <wp:anchor distT="0" distB="0" distL="114300" distR="114300" simplePos="0" relativeHeight="251666433" behindDoc="0" locked="0" layoutInCell="1" allowOverlap="1" wp14:anchorId="09E3978F" wp14:editId="7B3A082F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  <w:r w:rsidR="00E75D0A" w:rsidRPr="001954A7">
      <w:rPr>
        <w:noProof/>
        <w:color w:val="002060"/>
        <w:lang w:val="es-ES"/>
      </w:rPr>
      <w:t xml:space="preserve">ETA 10 - </w:t>
    </w:r>
    <w:r w:rsidR="00E75D0A" w:rsidRPr="001954A7">
      <w:rPr>
        <w:color w:val="002060"/>
        <w:lang w:val="es-ES"/>
      </w:rPr>
      <w:t xml:space="preserve">Aplicaciones sanitarias para la salud mental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600B" w14:textId="77777777" w:rsidR="00E4413B" w:rsidRPr="001954A7" w:rsidRDefault="005A78CB">
    <w:pPr>
      <w:pStyle w:val="a4"/>
      <w:rPr>
        <w:lang w:val="es-ES"/>
      </w:rPr>
    </w:pPr>
    <w:r w:rsidRPr="001954A7">
      <w:rPr>
        <w:noProof/>
        <w:color w:val="002060"/>
        <w:lang w:val="es-ES"/>
      </w:rPr>
      <w:t xml:space="preserve">ETA 10 - </w:t>
    </w:r>
    <w:r w:rsidRPr="001954A7">
      <w:rPr>
        <w:color w:val="002060"/>
        <w:lang w:val="es-ES"/>
      </w:rPr>
      <w:t xml:space="preserve">Aplicaciones sanitarias para la salud mental </w:t>
    </w: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0529" behindDoc="0" locked="0" layoutInCell="1" allowOverlap="1" wp14:anchorId="7C58FEF6" wp14:editId="7D3A285D">
          <wp:simplePos x="0" y="0"/>
          <wp:positionH relativeFrom="column">
            <wp:posOffset>5524500</wp:posOffset>
          </wp:positionH>
          <wp:positionV relativeFrom="paragraph">
            <wp:posOffset>-126365</wp:posOffset>
          </wp:positionV>
          <wp:extent cx="285750" cy="516255"/>
          <wp:effectExtent l="0" t="0" r="0" b="0"/>
          <wp:wrapSquare wrapText="bothSides"/>
          <wp:docPr id="6" name="Εικόνα 65116256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es-ES" w:eastAsia="es-ES"/>
      </w:rPr>
      <w:drawing>
        <wp:anchor distT="0" distB="0" distL="114300" distR="114300" simplePos="0" relativeHeight="251668481" behindDoc="0" locked="0" layoutInCell="1" allowOverlap="1" wp14:anchorId="3B2B6182" wp14:editId="0A489D75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7" name="Εικόνα 1894230423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DFBC" w14:textId="77777777" w:rsidR="00E4413B" w:rsidRPr="001954A7" w:rsidRDefault="005A78CB">
    <w:pPr>
      <w:pStyle w:val="a4"/>
      <w:rPr>
        <w:lang w:val="es-E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4385" behindDoc="0" locked="0" layoutInCell="1" allowOverlap="1" wp14:anchorId="1ECD5431" wp14:editId="4623A89A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54A7">
      <w:rPr>
        <w:noProof/>
        <w:color w:val="002060"/>
        <w:lang w:val="es-ES"/>
      </w:rPr>
      <w:t xml:space="preserve">ETA 10 - </w:t>
    </w:r>
    <w:r w:rsidRPr="001954A7">
      <w:rPr>
        <w:color w:val="002060"/>
        <w:lang w:val="es-ES"/>
      </w:rPr>
      <w:t>Aplicaciones sanitarias para problemas de salud mental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80F38"/>
    <w:multiLevelType w:val="hybridMultilevel"/>
    <w:tmpl w:val="1E9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448E"/>
    <w:multiLevelType w:val="hybridMultilevel"/>
    <w:tmpl w:val="56D6C790"/>
    <w:lvl w:ilvl="0" w:tplc="68FCEAB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53C4E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4768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03247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5720D3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4B6C2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A0C0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C8C4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2F085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3B6B2821"/>
    <w:multiLevelType w:val="hybridMultilevel"/>
    <w:tmpl w:val="533EF4F8"/>
    <w:lvl w:ilvl="0" w:tplc="4F446B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6938"/>
    <w:multiLevelType w:val="hybridMultilevel"/>
    <w:tmpl w:val="D0AE5546"/>
    <w:lvl w:ilvl="0" w:tplc="D6A2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6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D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F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008D"/>
    <w:multiLevelType w:val="multilevel"/>
    <w:tmpl w:val="ED101B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B4F6404"/>
    <w:multiLevelType w:val="hybridMultilevel"/>
    <w:tmpl w:val="15EC86CC"/>
    <w:lvl w:ilvl="0" w:tplc="C7302F2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E7FCD"/>
    <w:multiLevelType w:val="multilevel"/>
    <w:tmpl w:val="5EC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3123B"/>
    <w:multiLevelType w:val="hybridMultilevel"/>
    <w:tmpl w:val="CAF4A3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3993"/>
    <w:multiLevelType w:val="hybridMultilevel"/>
    <w:tmpl w:val="090C891E"/>
    <w:lvl w:ilvl="0" w:tplc="A82C1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0C854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CB8570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56F8F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814B6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0FE5AB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8B2B45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6146A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EA55F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 w16cid:durableId="1693844358">
    <w:abstractNumId w:val="4"/>
  </w:num>
  <w:num w:numId="2" w16cid:durableId="909999433">
    <w:abstractNumId w:val="13"/>
  </w:num>
  <w:num w:numId="3" w16cid:durableId="672877951">
    <w:abstractNumId w:val="0"/>
  </w:num>
  <w:num w:numId="4" w16cid:durableId="737284542">
    <w:abstractNumId w:val="9"/>
  </w:num>
  <w:num w:numId="5" w16cid:durableId="845242232">
    <w:abstractNumId w:val="12"/>
  </w:num>
  <w:num w:numId="6" w16cid:durableId="1758139207">
    <w:abstractNumId w:val="1"/>
  </w:num>
  <w:num w:numId="7" w16cid:durableId="616375801">
    <w:abstractNumId w:val="15"/>
  </w:num>
  <w:num w:numId="8" w16cid:durableId="548997800">
    <w:abstractNumId w:val="2"/>
  </w:num>
  <w:num w:numId="9" w16cid:durableId="140922535">
    <w:abstractNumId w:val="14"/>
  </w:num>
  <w:num w:numId="10" w16cid:durableId="55394275">
    <w:abstractNumId w:val="10"/>
  </w:num>
  <w:num w:numId="11" w16cid:durableId="453132344">
    <w:abstractNumId w:val="3"/>
  </w:num>
  <w:num w:numId="12" w16cid:durableId="1443186954">
    <w:abstractNumId w:val="16"/>
  </w:num>
  <w:num w:numId="13" w16cid:durableId="146823024">
    <w:abstractNumId w:val="11"/>
  </w:num>
  <w:num w:numId="14" w16cid:durableId="813372669">
    <w:abstractNumId w:val="10"/>
  </w:num>
  <w:num w:numId="15" w16cid:durableId="1829515564">
    <w:abstractNumId w:val="8"/>
  </w:num>
  <w:num w:numId="16" w16cid:durableId="1613172813">
    <w:abstractNumId w:val="17"/>
  </w:num>
  <w:num w:numId="17" w16cid:durableId="392509231">
    <w:abstractNumId w:val="5"/>
  </w:num>
  <w:num w:numId="18" w16cid:durableId="1512179687">
    <w:abstractNumId w:val="7"/>
  </w:num>
  <w:num w:numId="19" w16cid:durableId="104906616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A58"/>
    <w:rsid w:val="000270C5"/>
    <w:rsid w:val="00027D26"/>
    <w:rsid w:val="00030C76"/>
    <w:rsid w:val="00030EE5"/>
    <w:rsid w:val="00032903"/>
    <w:rsid w:val="000338FF"/>
    <w:rsid w:val="0003453E"/>
    <w:rsid w:val="00036746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132B"/>
    <w:rsid w:val="00075914"/>
    <w:rsid w:val="00076129"/>
    <w:rsid w:val="000761CC"/>
    <w:rsid w:val="00092FBF"/>
    <w:rsid w:val="0009773C"/>
    <w:rsid w:val="000A012F"/>
    <w:rsid w:val="000A32B8"/>
    <w:rsid w:val="000A44EF"/>
    <w:rsid w:val="000A77D6"/>
    <w:rsid w:val="000B1255"/>
    <w:rsid w:val="000B173B"/>
    <w:rsid w:val="000B2C2D"/>
    <w:rsid w:val="000B2DB8"/>
    <w:rsid w:val="000B3F46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24E0"/>
    <w:rsid w:val="000D7341"/>
    <w:rsid w:val="000D7B3E"/>
    <w:rsid w:val="000E005C"/>
    <w:rsid w:val="000E320B"/>
    <w:rsid w:val="000E3882"/>
    <w:rsid w:val="000E5BC7"/>
    <w:rsid w:val="000E7F8A"/>
    <w:rsid w:val="000F0541"/>
    <w:rsid w:val="000F0748"/>
    <w:rsid w:val="000F1729"/>
    <w:rsid w:val="000F3000"/>
    <w:rsid w:val="000F5F57"/>
    <w:rsid w:val="000F7184"/>
    <w:rsid w:val="001013BF"/>
    <w:rsid w:val="00111A0D"/>
    <w:rsid w:val="001122AA"/>
    <w:rsid w:val="0011445F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1DA"/>
    <w:rsid w:val="00144E9B"/>
    <w:rsid w:val="00150419"/>
    <w:rsid w:val="0015336C"/>
    <w:rsid w:val="001539D8"/>
    <w:rsid w:val="00154B21"/>
    <w:rsid w:val="00156C33"/>
    <w:rsid w:val="001571A8"/>
    <w:rsid w:val="00157259"/>
    <w:rsid w:val="00161105"/>
    <w:rsid w:val="00162093"/>
    <w:rsid w:val="0016317A"/>
    <w:rsid w:val="00163BBF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4A7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95C"/>
    <w:rsid w:val="002246A7"/>
    <w:rsid w:val="002247C1"/>
    <w:rsid w:val="002249B9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2F9B"/>
    <w:rsid w:val="00264082"/>
    <w:rsid w:val="0026597B"/>
    <w:rsid w:val="00266415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02D"/>
    <w:rsid w:val="00287AFE"/>
    <w:rsid w:val="002937C3"/>
    <w:rsid w:val="00295DEF"/>
    <w:rsid w:val="00296835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1CE7"/>
    <w:rsid w:val="002D2AAE"/>
    <w:rsid w:val="002D7540"/>
    <w:rsid w:val="002D7F3E"/>
    <w:rsid w:val="002E1034"/>
    <w:rsid w:val="002E73F2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1BB"/>
    <w:rsid w:val="003054E9"/>
    <w:rsid w:val="003054EF"/>
    <w:rsid w:val="00310474"/>
    <w:rsid w:val="00312B3B"/>
    <w:rsid w:val="00313940"/>
    <w:rsid w:val="00315F28"/>
    <w:rsid w:val="00316D05"/>
    <w:rsid w:val="00320BA4"/>
    <w:rsid w:val="003210BC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2BC3"/>
    <w:rsid w:val="003853B2"/>
    <w:rsid w:val="00385D77"/>
    <w:rsid w:val="00386B8F"/>
    <w:rsid w:val="00387975"/>
    <w:rsid w:val="00387DD1"/>
    <w:rsid w:val="0039069A"/>
    <w:rsid w:val="00394074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67E9"/>
    <w:rsid w:val="00456899"/>
    <w:rsid w:val="004611AE"/>
    <w:rsid w:val="00461DC9"/>
    <w:rsid w:val="00462072"/>
    <w:rsid w:val="004636EE"/>
    <w:rsid w:val="00464DBC"/>
    <w:rsid w:val="00465F7F"/>
    <w:rsid w:val="004713B2"/>
    <w:rsid w:val="00472CFC"/>
    <w:rsid w:val="004760FE"/>
    <w:rsid w:val="00476FCE"/>
    <w:rsid w:val="0048049B"/>
    <w:rsid w:val="00480D22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C7FEC"/>
    <w:rsid w:val="004D2CAE"/>
    <w:rsid w:val="004D49BD"/>
    <w:rsid w:val="004D4D31"/>
    <w:rsid w:val="004D5600"/>
    <w:rsid w:val="004D614F"/>
    <w:rsid w:val="004E0292"/>
    <w:rsid w:val="004E24DB"/>
    <w:rsid w:val="004E67B8"/>
    <w:rsid w:val="004F150B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28DF"/>
    <w:rsid w:val="00513C2D"/>
    <w:rsid w:val="00514434"/>
    <w:rsid w:val="00517DF7"/>
    <w:rsid w:val="00521816"/>
    <w:rsid w:val="00521A2C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45BE"/>
    <w:rsid w:val="005562B8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A78CB"/>
    <w:rsid w:val="005B08CB"/>
    <w:rsid w:val="005B106D"/>
    <w:rsid w:val="005B36C0"/>
    <w:rsid w:val="005C1B46"/>
    <w:rsid w:val="005C3E80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157E2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0D1E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C69"/>
    <w:rsid w:val="006660EE"/>
    <w:rsid w:val="0066671F"/>
    <w:rsid w:val="00670921"/>
    <w:rsid w:val="00671D40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6DBE"/>
    <w:rsid w:val="006B794E"/>
    <w:rsid w:val="006C2B5A"/>
    <w:rsid w:val="006C68A1"/>
    <w:rsid w:val="006C7B55"/>
    <w:rsid w:val="006D20D0"/>
    <w:rsid w:val="006D2B74"/>
    <w:rsid w:val="006D5A69"/>
    <w:rsid w:val="006E0A32"/>
    <w:rsid w:val="006E1315"/>
    <w:rsid w:val="006E1724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15"/>
    <w:rsid w:val="00716B67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232B"/>
    <w:rsid w:val="0074125B"/>
    <w:rsid w:val="00742796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57EC7"/>
    <w:rsid w:val="00760054"/>
    <w:rsid w:val="00760C81"/>
    <w:rsid w:val="007631D9"/>
    <w:rsid w:val="007642DD"/>
    <w:rsid w:val="00765A07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978C7"/>
    <w:rsid w:val="007A1C4A"/>
    <w:rsid w:val="007A4FAB"/>
    <w:rsid w:val="007B01A8"/>
    <w:rsid w:val="007B01F6"/>
    <w:rsid w:val="007B0FF1"/>
    <w:rsid w:val="007B1A59"/>
    <w:rsid w:val="007B1E60"/>
    <w:rsid w:val="007B5FAA"/>
    <w:rsid w:val="007B6069"/>
    <w:rsid w:val="007B6F3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3ACE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43B1"/>
    <w:rsid w:val="00844FED"/>
    <w:rsid w:val="008458E1"/>
    <w:rsid w:val="0085072B"/>
    <w:rsid w:val="00851B84"/>
    <w:rsid w:val="00853911"/>
    <w:rsid w:val="00857088"/>
    <w:rsid w:val="00864BE4"/>
    <w:rsid w:val="00865534"/>
    <w:rsid w:val="00865A3A"/>
    <w:rsid w:val="008701DD"/>
    <w:rsid w:val="00871134"/>
    <w:rsid w:val="00876290"/>
    <w:rsid w:val="0088046E"/>
    <w:rsid w:val="008810D6"/>
    <w:rsid w:val="008829F4"/>
    <w:rsid w:val="00884760"/>
    <w:rsid w:val="00884E3D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46BE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C5F3C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7915"/>
    <w:rsid w:val="00970B3F"/>
    <w:rsid w:val="0097398D"/>
    <w:rsid w:val="00976355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7DA8"/>
    <w:rsid w:val="009B723C"/>
    <w:rsid w:val="009B7AAC"/>
    <w:rsid w:val="009C1E04"/>
    <w:rsid w:val="009C1F71"/>
    <w:rsid w:val="009C61D1"/>
    <w:rsid w:val="009C6797"/>
    <w:rsid w:val="009C6B03"/>
    <w:rsid w:val="009C79F6"/>
    <w:rsid w:val="009D23A2"/>
    <w:rsid w:val="009D255A"/>
    <w:rsid w:val="009D2D89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25991"/>
    <w:rsid w:val="00A335EA"/>
    <w:rsid w:val="00A336FF"/>
    <w:rsid w:val="00A33D93"/>
    <w:rsid w:val="00A367C1"/>
    <w:rsid w:val="00A37E53"/>
    <w:rsid w:val="00A40D51"/>
    <w:rsid w:val="00A43579"/>
    <w:rsid w:val="00A4385E"/>
    <w:rsid w:val="00A473A1"/>
    <w:rsid w:val="00A50F85"/>
    <w:rsid w:val="00A5101D"/>
    <w:rsid w:val="00A51931"/>
    <w:rsid w:val="00A530AB"/>
    <w:rsid w:val="00A544C9"/>
    <w:rsid w:val="00A55426"/>
    <w:rsid w:val="00A56435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492E"/>
    <w:rsid w:val="00A77A4E"/>
    <w:rsid w:val="00A83C93"/>
    <w:rsid w:val="00A851C6"/>
    <w:rsid w:val="00A86B5B"/>
    <w:rsid w:val="00A90D5E"/>
    <w:rsid w:val="00A918A2"/>
    <w:rsid w:val="00A93E63"/>
    <w:rsid w:val="00A9664A"/>
    <w:rsid w:val="00A97A69"/>
    <w:rsid w:val="00AA1AB1"/>
    <w:rsid w:val="00AA3525"/>
    <w:rsid w:val="00AA601B"/>
    <w:rsid w:val="00AA66D8"/>
    <w:rsid w:val="00AB0A30"/>
    <w:rsid w:val="00AB3F14"/>
    <w:rsid w:val="00AB5B0E"/>
    <w:rsid w:val="00AB68D2"/>
    <w:rsid w:val="00AB6C41"/>
    <w:rsid w:val="00AC0A4F"/>
    <w:rsid w:val="00AC26C2"/>
    <w:rsid w:val="00AC4639"/>
    <w:rsid w:val="00AD1C70"/>
    <w:rsid w:val="00AD4AA6"/>
    <w:rsid w:val="00AD6D20"/>
    <w:rsid w:val="00AD75BB"/>
    <w:rsid w:val="00AE0D00"/>
    <w:rsid w:val="00AE158F"/>
    <w:rsid w:val="00AE2431"/>
    <w:rsid w:val="00AE3641"/>
    <w:rsid w:val="00AE418E"/>
    <w:rsid w:val="00AE4F3C"/>
    <w:rsid w:val="00AF1C71"/>
    <w:rsid w:val="00AF2230"/>
    <w:rsid w:val="00AF3D0C"/>
    <w:rsid w:val="00AF7DB9"/>
    <w:rsid w:val="00AF7F02"/>
    <w:rsid w:val="00B008FC"/>
    <w:rsid w:val="00B018C5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674"/>
    <w:rsid w:val="00B2473A"/>
    <w:rsid w:val="00B27281"/>
    <w:rsid w:val="00B27BAD"/>
    <w:rsid w:val="00B30454"/>
    <w:rsid w:val="00B3059F"/>
    <w:rsid w:val="00B351E2"/>
    <w:rsid w:val="00B356BF"/>
    <w:rsid w:val="00B36467"/>
    <w:rsid w:val="00B3647D"/>
    <w:rsid w:val="00B371DA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CBA"/>
    <w:rsid w:val="00B75867"/>
    <w:rsid w:val="00B75943"/>
    <w:rsid w:val="00B76402"/>
    <w:rsid w:val="00B77D8F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A0367"/>
    <w:rsid w:val="00BA1520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DD4"/>
    <w:rsid w:val="00C15495"/>
    <w:rsid w:val="00C20846"/>
    <w:rsid w:val="00C20E4E"/>
    <w:rsid w:val="00C218FB"/>
    <w:rsid w:val="00C21B18"/>
    <w:rsid w:val="00C22DF6"/>
    <w:rsid w:val="00C2317A"/>
    <w:rsid w:val="00C23578"/>
    <w:rsid w:val="00C264D5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579C"/>
    <w:rsid w:val="00CF0ACA"/>
    <w:rsid w:val="00CF5CD0"/>
    <w:rsid w:val="00D01AAD"/>
    <w:rsid w:val="00D02930"/>
    <w:rsid w:val="00D03392"/>
    <w:rsid w:val="00D04282"/>
    <w:rsid w:val="00D04A1E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2B4C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4F00"/>
    <w:rsid w:val="00D66420"/>
    <w:rsid w:val="00D6767A"/>
    <w:rsid w:val="00D67D61"/>
    <w:rsid w:val="00D7300E"/>
    <w:rsid w:val="00D7423F"/>
    <w:rsid w:val="00D76204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3C86"/>
    <w:rsid w:val="00DE446D"/>
    <w:rsid w:val="00DE76A4"/>
    <w:rsid w:val="00DE789B"/>
    <w:rsid w:val="00DF1C8B"/>
    <w:rsid w:val="00DF3E8C"/>
    <w:rsid w:val="00DF4D42"/>
    <w:rsid w:val="00DF6F90"/>
    <w:rsid w:val="00E0032B"/>
    <w:rsid w:val="00E003CC"/>
    <w:rsid w:val="00E00B96"/>
    <w:rsid w:val="00E0194C"/>
    <w:rsid w:val="00E07702"/>
    <w:rsid w:val="00E129C4"/>
    <w:rsid w:val="00E13111"/>
    <w:rsid w:val="00E1609D"/>
    <w:rsid w:val="00E177C4"/>
    <w:rsid w:val="00E21238"/>
    <w:rsid w:val="00E214B6"/>
    <w:rsid w:val="00E24604"/>
    <w:rsid w:val="00E273D9"/>
    <w:rsid w:val="00E31426"/>
    <w:rsid w:val="00E33B44"/>
    <w:rsid w:val="00E4413B"/>
    <w:rsid w:val="00E50D09"/>
    <w:rsid w:val="00E52709"/>
    <w:rsid w:val="00E53623"/>
    <w:rsid w:val="00E563A2"/>
    <w:rsid w:val="00E62B36"/>
    <w:rsid w:val="00E6490E"/>
    <w:rsid w:val="00E64FCE"/>
    <w:rsid w:val="00E6557A"/>
    <w:rsid w:val="00E65C41"/>
    <w:rsid w:val="00E665BE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0FEA"/>
    <w:rsid w:val="00EB40EA"/>
    <w:rsid w:val="00EB4C28"/>
    <w:rsid w:val="00EB7292"/>
    <w:rsid w:val="00EB7FB3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5614"/>
    <w:rsid w:val="00F163A4"/>
    <w:rsid w:val="00F173BA"/>
    <w:rsid w:val="00F1785F"/>
    <w:rsid w:val="00F21727"/>
    <w:rsid w:val="00F23212"/>
    <w:rsid w:val="00F261C9"/>
    <w:rsid w:val="00F31D61"/>
    <w:rsid w:val="00F345FE"/>
    <w:rsid w:val="00F34831"/>
    <w:rsid w:val="00F34A5F"/>
    <w:rsid w:val="00F34C09"/>
    <w:rsid w:val="00F36168"/>
    <w:rsid w:val="00F36E35"/>
    <w:rsid w:val="00F4045E"/>
    <w:rsid w:val="00F40E85"/>
    <w:rsid w:val="00F46587"/>
    <w:rsid w:val="00F4658D"/>
    <w:rsid w:val="00F50102"/>
    <w:rsid w:val="00F56BE3"/>
    <w:rsid w:val="00F56D0E"/>
    <w:rsid w:val="00F56FDE"/>
    <w:rsid w:val="00F61DA0"/>
    <w:rsid w:val="00F63305"/>
    <w:rsid w:val="00F65567"/>
    <w:rsid w:val="00F674D5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92D"/>
    <w:rsid w:val="00FC2A1A"/>
    <w:rsid w:val="00FC383A"/>
    <w:rsid w:val="00FC3913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845AB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1B4912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63D4A"/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1B4912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  <w:style w:type="character" w:customStyle="1" w:styleId="31">
    <w:name w:val="Ανεπίλυτη αναφορά3"/>
    <w:basedOn w:val="a1"/>
    <w:uiPriority w:val="99"/>
    <w:semiHidden/>
    <w:unhideWhenUsed/>
    <w:rsid w:val="004D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apps.apple.com/us/app/ptsd-coach/id43064630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who.int/news-room/fact-sheets/detail/anxiety-disorders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s://play.google.com/store/apps/details?id=is.vertical.ptsdcoach&amp;hl=en_US" TargetMode="External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who.int/news-room/fact-sheets/detail/anxiety-disorders" TargetMode="External"/><Relationship Id="rId29" Type="http://schemas.openxmlformats.org/officeDocument/2006/relationships/hyperlink" Target="https://urldefense.com/v3/__https:/play.google.com/store/apps/details?id=com.mediastudios.daytracker__;!!D9dNQwwGXtA!XvbN80QUbXvzI9UN6ChlIR9ofzVW_K-tY_OhGaS6LzoBqb7LYC_bFLMrx5_zD6mONXEigF8p8-OpoatlMOXqzACTdQM$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5.xm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hyperlink" Target="https://apps.apple.com/es/app/therapyside-psic&#243;logo-online/id122347266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rldefense.com/v3/__https:/www.who.int/es/news-room/fact-sheets/detail/mental-health-strengthening-our-response__;!!D9dNQwwGXtA!Rw8wjq4zRsGSrySzUZKqCpV9dyM7xMum-fAO1hA89z_0rhWw74xGQtcCHJZnzCzgGTRCaouNIJThl9aFPPvDFek$" TargetMode="External"/><Relationship Id="rId31" Type="http://schemas.openxmlformats.org/officeDocument/2006/relationships/hyperlink" Target="https://apps.apple.com/us/app/breathe2relax/id42572024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yperlink" Target="https://play.google.com/store/apps/details?id=com.terapiachat.android&amp;hl=es&amp;gl=US" TargetMode="External"/><Relationship Id="rId30" Type="http://schemas.openxmlformats.org/officeDocument/2006/relationships/hyperlink" Target="https://play.google.com/store/apps/details?id=mil.dha.breathe2relax&amp;hl=es&amp;gl=US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D54D97-1503-4A36-9EFC-10DF027A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2523</Words>
  <Characters>13627</Characters>
  <Application>Microsoft Office Word</Application>
  <DocSecurity>0</DocSecurity>
  <Lines>113</Lines>
  <Paragraphs>32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keywords>, docId:21CFED8976F8D790C9F43A2F88277A64</cp:keywords>
  <cp:lastModifiedBy>Pantelis Balaouras</cp:lastModifiedBy>
  <cp:revision>4</cp:revision>
  <cp:lastPrinted>2024-09-27T13:15:00Z</cp:lastPrinted>
  <dcterms:created xsi:type="dcterms:W3CDTF">2024-07-23T11:38:00Z</dcterms:created>
  <dcterms:modified xsi:type="dcterms:W3CDTF">2024-09-27T13:15:00Z</dcterms:modified>
  <cp:category>……</cp:category>
</cp:coreProperties>
</file>